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56AB852C" w:rsidR="00D70688" w:rsidRPr="00D0286A" w:rsidRDefault="007F29B8" w:rsidP="00D70688">
            <w:pPr>
              <w:rPr>
                <w:rFonts w:ascii="Tahoma" w:hAnsi="Tahoma" w:cs="Tahoma"/>
                <w:caps/>
                <w:color w:val="000000" w:themeColor="text1"/>
                <w:sz w:val="18"/>
                <w:szCs w:val="18"/>
                <w:highlight w:val="cyan"/>
              </w:rPr>
            </w:pPr>
            <w:proofErr w:type="gramStart"/>
            <w:r>
              <w:rPr>
                <w:rFonts w:ascii="Arial Narrow" w:hAnsi="Arial Narrow"/>
                <w:caps/>
                <w:color w:val="000000" w:themeColor="text1"/>
                <w:sz w:val="18"/>
                <w:szCs w:val="18"/>
              </w:rPr>
              <w:t>FC.DGII</w:t>
            </w:r>
            <w:proofErr w:type="gramEnd"/>
            <w:r>
              <w:rPr>
                <w:rFonts w:ascii="Arial Narrow" w:hAnsi="Arial Narrow"/>
                <w:caps/>
                <w:color w:val="000000" w:themeColor="text1"/>
                <w:sz w:val="18"/>
                <w:szCs w:val="18"/>
              </w:rPr>
              <w:t>.____.202</w:t>
            </w:r>
            <w:r w:rsidR="00EB43D9">
              <w:rPr>
                <w:rFonts w:ascii="Arial Narrow" w:hAnsi="Arial Narrow"/>
                <w:caps/>
                <w:color w:val="000000" w:themeColor="text1"/>
                <w:sz w:val="18"/>
                <w:szCs w:val="18"/>
              </w:rPr>
              <w:t>1</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2BF2123A" w:rsidR="00D70688" w:rsidRPr="00D0286A" w:rsidRDefault="007F29B8" w:rsidP="00D70688">
            <w:pPr>
              <w:rPr>
                <w:rFonts w:ascii="Tahoma" w:hAnsi="Tahoma" w:cs="Tahoma"/>
                <w:caps/>
                <w:color w:val="000000" w:themeColor="text1"/>
                <w:sz w:val="18"/>
                <w:szCs w:val="18"/>
                <w:highlight w:val="cyan"/>
              </w:rPr>
            </w:pPr>
            <w:r w:rsidRPr="007F29B8">
              <w:rPr>
                <w:rFonts w:ascii="Tahoma" w:hAnsi="Tahoma" w:cs="Tahoma"/>
                <w:color w:val="000000" w:themeColor="text1"/>
                <w:sz w:val="18"/>
                <w:szCs w:val="18"/>
              </w:rPr>
              <w:t xml:space="preserve">European Heritage Days </w:t>
            </w:r>
            <w:r w:rsidRPr="007F29B8">
              <w:rPr>
                <w:rFonts w:ascii="Tahoma" w:hAnsi="Tahoma" w:cs="Tahoma"/>
                <w:caps/>
                <w:color w:val="000000" w:themeColor="text1"/>
                <w:sz w:val="18"/>
                <w:szCs w:val="18"/>
              </w:rPr>
              <w:t xml:space="preserve">PMM </w:t>
            </w:r>
            <w:r w:rsidR="001737D6" w:rsidRPr="00B40EE4">
              <w:rPr>
                <w:rFonts w:ascii="Tahoma" w:hAnsi="Tahoma" w:cs="Tahoma"/>
                <w:caps/>
                <w:color w:val="000000" w:themeColor="text1"/>
                <w:sz w:val="18"/>
                <w:szCs w:val="18"/>
              </w:rPr>
              <w:t>2487</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25B1214C" w:rsidR="00D70688" w:rsidRPr="007F29B8" w:rsidRDefault="007F29B8" w:rsidP="00D70688">
            <w:pPr>
              <w:rPr>
                <w:rFonts w:ascii="Tahoma" w:hAnsi="Tahoma" w:cs="Tahoma"/>
                <w:bCs/>
                <w:caps/>
                <w:color w:val="000000" w:themeColor="text1"/>
                <w:sz w:val="18"/>
                <w:szCs w:val="18"/>
                <w:highlight w:val="cyan"/>
              </w:rPr>
            </w:pPr>
            <w:r w:rsidRPr="007F29B8">
              <w:rPr>
                <w:rFonts w:ascii="Tahoma" w:hAnsi="Tahoma" w:cs="Tahoma"/>
                <w:bCs/>
                <w:color w:val="000000" w:themeColor="text1"/>
                <w:sz w:val="18"/>
                <w:szCs w:val="18"/>
              </w:rPr>
              <w:t>call-tenders.jep@coe.int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63EB8E5A"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7F29B8" w:rsidRPr="007F29B8">
        <w:rPr>
          <w:rFonts w:ascii="Tahoma" w:hAnsi="Tahoma" w:cs="Tahoma"/>
          <w:b/>
        </w:rPr>
        <w:t>creative graphic design within the framework of the European Heritage Days joint programme.</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proofErr w:type="gramStart"/>
      <w:r w:rsidRPr="00D0286A">
        <w:rPr>
          <w:rFonts w:ascii="Tahoma" w:hAnsi="Tahoma" w:cs="Tahoma"/>
          <w:color w:val="FF0000"/>
          <w:sz w:val="18"/>
          <w:szCs w:val="18"/>
        </w:rPr>
        <w:t>);</w:t>
      </w:r>
      <w:proofErr w:type="gramEnd"/>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04A549BB"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Project on </w:t>
      </w:r>
      <w:r w:rsidR="007F29B8">
        <w:rPr>
          <w:rFonts w:ascii="Tahoma" w:hAnsi="Tahoma" w:cs="Tahoma"/>
          <w:sz w:val="20"/>
          <w:szCs w:val="20"/>
        </w:rPr>
        <w:t>European Heritage Days</w:t>
      </w:r>
      <w:r w:rsidRPr="00D0286A">
        <w:rPr>
          <w:rFonts w:ascii="Tahoma" w:hAnsi="Tahoma" w:cs="Tahoma"/>
          <w:sz w:val="20"/>
          <w:szCs w:val="20"/>
        </w:rPr>
        <w:t xml:space="preserve">. In that context, it is looking for Provider(s) (see below) for the provision of </w:t>
      </w:r>
      <w:r w:rsidR="007F29B8" w:rsidRPr="007F29B8">
        <w:rPr>
          <w:rFonts w:ascii="Tahoma" w:hAnsi="Tahoma" w:cs="Tahoma"/>
          <w:sz w:val="20"/>
          <w:szCs w:val="20"/>
        </w:rPr>
        <w:t>creative graphic design</w:t>
      </w:r>
      <w:r w:rsidR="007F29B8">
        <w:rPr>
          <w:rFonts w:ascii="Tahoma" w:hAnsi="Tahoma" w:cs="Tahoma"/>
          <w:sz w:val="20"/>
          <w:szCs w:val="20"/>
        </w:rPr>
        <w:t xml:space="preserve">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sidRPr="00EB43D9">
        <w:rPr>
          <w:rFonts w:ascii="Tahoma" w:hAnsi="Tahoma" w:cs="Tahoma"/>
          <w:sz w:val="20"/>
          <w:szCs w:val="20"/>
        </w:rPr>
        <w:t>2 (two)</w:t>
      </w:r>
      <w:r w:rsidRPr="00D0286A">
        <w:rPr>
          <w:rFonts w:ascii="Tahoma" w:hAnsi="Tahoma" w:cs="Tahoma"/>
          <w:sz w:val="20"/>
          <w:szCs w:val="20"/>
        </w:rPr>
        <w:t xml:space="preserve"> working days after its reception. </w:t>
      </w:r>
    </w:p>
    <w:p w14:paraId="26FBF922" w14:textId="6E69AFE1" w:rsidR="00B133A9" w:rsidRPr="007F29B8" w:rsidRDefault="00B133A9" w:rsidP="00B133A9">
      <w:pPr>
        <w:spacing w:line="276" w:lineRule="auto"/>
        <w:jc w:val="both"/>
        <w:rPr>
          <w:rFonts w:ascii="Tahoma" w:hAnsi="Tahoma" w:cs="Tahoma"/>
          <w:sz w:val="20"/>
          <w:szCs w:val="20"/>
        </w:rPr>
      </w:pPr>
    </w:p>
    <w:p w14:paraId="2B915655" w14:textId="77777777" w:rsidR="00B133A9" w:rsidRPr="007F29B8" w:rsidRDefault="00B133A9" w:rsidP="00B133A9">
      <w:pPr>
        <w:spacing w:line="276" w:lineRule="auto"/>
        <w:jc w:val="both"/>
        <w:rPr>
          <w:rFonts w:ascii="Tahoma" w:hAnsi="Tahoma" w:cs="Tahoma"/>
          <w:b/>
          <w:sz w:val="20"/>
          <w:szCs w:val="20"/>
        </w:rPr>
      </w:pPr>
      <w:r w:rsidRPr="007F29B8">
        <w:rPr>
          <w:rFonts w:ascii="Tahoma" w:hAnsi="Tahoma" w:cs="Tahoma"/>
          <w:b/>
          <w:sz w:val="20"/>
          <w:szCs w:val="20"/>
        </w:rPr>
        <w:t>Pooling</w:t>
      </w:r>
    </w:p>
    <w:p w14:paraId="01A9D193" w14:textId="77777777" w:rsidR="00B133A9" w:rsidRPr="007F29B8" w:rsidRDefault="00B133A9" w:rsidP="00B133A9">
      <w:pPr>
        <w:spacing w:line="276" w:lineRule="auto"/>
        <w:jc w:val="both"/>
        <w:rPr>
          <w:rFonts w:ascii="Tahoma" w:hAnsi="Tahoma" w:cs="Tahoma"/>
          <w:sz w:val="20"/>
          <w:szCs w:val="20"/>
        </w:rPr>
      </w:pPr>
      <w:r w:rsidRPr="007F29B8">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7F29B8" w:rsidRDefault="00B133A9" w:rsidP="00311C90">
      <w:pPr>
        <w:pStyle w:val="Default"/>
        <w:numPr>
          <w:ilvl w:val="0"/>
          <w:numId w:val="6"/>
        </w:numPr>
        <w:ind w:left="709"/>
        <w:rPr>
          <w:rFonts w:ascii="Tahoma" w:hAnsi="Tahoma" w:cs="Tahoma"/>
          <w:sz w:val="20"/>
          <w:szCs w:val="20"/>
        </w:rPr>
      </w:pPr>
      <w:r w:rsidRPr="007F29B8">
        <w:rPr>
          <w:rFonts w:ascii="Tahoma" w:hAnsi="Tahoma" w:cs="Tahoma"/>
          <w:sz w:val="20"/>
          <w:szCs w:val="20"/>
        </w:rPr>
        <w:t>quality (including as appropriate: capability, expertise, past performance, availability of resources and proposed methods of undertaking the work</w:t>
      </w:r>
      <w:proofErr w:type="gramStart"/>
      <w:r w:rsidRPr="007F29B8">
        <w:rPr>
          <w:rFonts w:ascii="Tahoma" w:hAnsi="Tahoma" w:cs="Tahoma"/>
          <w:sz w:val="20"/>
          <w:szCs w:val="20"/>
        </w:rPr>
        <w:t>);</w:t>
      </w:r>
      <w:proofErr w:type="gramEnd"/>
    </w:p>
    <w:p w14:paraId="3BF309F0" w14:textId="77777777" w:rsidR="00B133A9" w:rsidRPr="007F29B8" w:rsidRDefault="00B133A9" w:rsidP="00311C90">
      <w:pPr>
        <w:pStyle w:val="Default"/>
        <w:numPr>
          <w:ilvl w:val="0"/>
          <w:numId w:val="6"/>
        </w:numPr>
        <w:ind w:left="709"/>
        <w:rPr>
          <w:rFonts w:ascii="Tahoma" w:hAnsi="Tahoma" w:cs="Tahoma"/>
          <w:sz w:val="20"/>
          <w:szCs w:val="20"/>
        </w:rPr>
      </w:pPr>
      <w:r w:rsidRPr="007F29B8">
        <w:rPr>
          <w:rFonts w:ascii="Tahoma" w:hAnsi="Tahoma" w:cs="Tahoma"/>
          <w:sz w:val="20"/>
          <w:szCs w:val="20"/>
        </w:rPr>
        <w:t>availability (including, without limitation, capacity to meet required deadlines and, where relevant, geographical location); and</w:t>
      </w:r>
    </w:p>
    <w:p w14:paraId="75D10624" w14:textId="77777777" w:rsidR="00B133A9" w:rsidRPr="007F29B8" w:rsidRDefault="00B133A9" w:rsidP="00311C90">
      <w:pPr>
        <w:pStyle w:val="Default"/>
        <w:numPr>
          <w:ilvl w:val="0"/>
          <w:numId w:val="6"/>
        </w:numPr>
        <w:ind w:left="709"/>
        <w:rPr>
          <w:rFonts w:ascii="Tahoma" w:hAnsi="Tahoma" w:cs="Tahoma"/>
          <w:sz w:val="20"/>
          <w:szCs w:val="20"/>
        </w:rPr>
      </w:pPr>
      <w:r w:rsidRPr="007F29B8">
        <w:rPr>
          <w:rFonts w:ascii="Tahoma" w:hAnsi="Tahoma" w:cs="Tahoma"/>
          <w:sz w:val="20"/>
          <w:szCs w:val="20"/>
        </w:rPr>
        <w:t>price.</w:t>
      </w:r>
    </w:p>
    <w:p w14:paraId="6EE577A1" w14:textId="13888A21" w:rsidR="00B133A9" w:rsidRPr="007F29B8" w:rsidRDefault="00B133A9" w:rsidP="00B133A9">
      <w:pPr>
        <w:spacing w:line="276" w:lineRule="auto"/>
        <w:jc w:val="both"/>
        <w:rPr>
          <w:rFonts w:ascii="Tahoma" w:hAnsi="Tahoma" w:cs="Tahoma"/>
          <w:sz w:val="20"/>
          <w:szCs w:val="20"/>
        </w:rPr>
      </w:pPr>
      <w:r w:rsidRPr="007F29B8">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7F29B8">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21635D4A">
                <wp:simplePos x="0" y="0"/>
                <wp:positionH relativeFrom="column">
                  <wp:posOffset>377190</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8BB5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9.7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67"/>
        <w:gridCol w:w="5954"/>
        <w:gridCol w:w="2551"/>
      </w:tblGrid>
      <w:tr w:rsidR="00B133A9" w:rsidRPr="00D0286A" w14:paraId="5C5B7FFB" w14:textId="77777777" w:rsidTr="00EB43D9">
        <w:trPr>
          <w:trHeight w:val="517"/>
          <w:jc w:val="center"/>
        </w:trPr>
        <w:tc>
          <w:tcPr>
            <w:tcW w:w="567"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0422A1">
            <w:pPr>
              <w:ind w:left="-142"/>
              <w:jc w:val="center"/>
              <w:rPr>
                <w:rFonts w:ascii="Tahoma" w:eastAsia="Calibri" w:hAnsi="Tahoma" w:cs="Tahoma"/>
                <w:bCs/>
                <w:sz w:val="36"/>
                <w:szCs w:val="36"/>
                <w:lang w:val="en-US" w:eastAsia="en-US"/>
              </w:rPr>
            </w:pPr>
          </w:p>
        </w:tc>
        <w:tc>
          <w:tcPr>
            <w:tcW w:w="5954"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200E10" w:rsidRDefault="00B133A9" w:rsidP="000422A1">
            <w:pPr>
              <w:spacing w:before="60" w:after="60"/>
              <w:ind w:left="-142" w:right="-391"/>
              <w:jc w:val="center"/>
              <w:rPr>
                <w:rFonts w:ascii="Tahoma" w:eastAsia="Calibri" w:hAnsi="Tahoma" w:cs="Tahoma"/>
                <w:b/>
                <w:bCs/>
                <w:sz w:val="18"/>
                <w:szCs w:val="18"/>
                <w:lang w:val="en-US" w:eastAsia="en-US"/>
              </w:rPr>
            </w:pPr>
            <w:r w:rsidRPr="00200E10">
              <w:rPr>
                <w:rFonts w:ascii="Tahoma" w:eastAsia="Calibri" w:hAnsi="Tahoma" w:cs="Tahoma"/>
                <w:b/>
                <w:bCs/>
                <w:sz w:val="18"/>
                <w:szCs w:val="18"/>
                <w:lang w:val="en-US" w:eastAsia="en-US"/>
              </w:rPr>
              <w:t>Lots</w:t>
            </w:r>
          </w:p>
        </w:tc>
        <w:tc>
          <w:tcPr>
            <w:tcW w:w="2551"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0422A1">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200E10">
        <w:trPr>
          <w:trHeight w:val="970"/>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954"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7F0BE1EC" w:rsidR="00B133A9" w:rsidRPr="00200E10" w:rsidRDefault="00904568" w:rsidP="00B57737">
            <w:pPr>
              <w:spacing w:before="60" w:after="60"/>
              <w:ind w:right="-249"/>
              <w:rPr>
                <w:rFonts w:ascii="Tahoma" w:eastAsia="Calibri" w:hAnsi="Tahoma" w:cs="Tahoma"/>
                <w:b/>
                <w:bCs/>
                <w:sz w:val="16"/>
                <w:szCs w:val="16"/>
                <w:lang w:eastAsia="en-US"/>
              </w:rPr>
            </w:pPr>
            <w:r w:rsidRPr="00200E10">
              <w:rPr>
                <w:rFonts w:ascii="Tahoma" w:eastAsia="Calibri" w:hAnsi="Tahoma" w:cs="Tahoma"/>
                <w:b/>
                <w:bCs/>
                <w:sz w:val="18"/>
                <w:szCs w:val="18"/>
                <w:lang w:val="en-US" w:eastAsia="en-US"/>
              </w:rPr>
              <w:t xml:space="preserve">  </w:t>
            </w:r>
            <w:r w:rsidR="00B133A9" w:rsidRPr="00200E10">
              <w:rPr>
                <w:rFonts w:ascii="Tahoma" w:eastAsia="Calibri" w:hAnsi="Tahoma" w:cs="Tahoma"/>
                <w:b/>
                <w:bCs/>
                <w:sz w:val="18"/>
                <w:szCs w:val="18"/>
                <w:lang w:val="en-US" w:eastAsia="en-US"/>
              </w:rPr>
              <w:t>Lot 1 -</w:t>
            </w:r>
            <w:r w:rsidR="00B57737">
              <w:rPr>
                <w:rFonts w:ascii="Tahoma" w:eastAsia="Calibri" w:hAnsi="Tahoma" w:cs="Tahoma"/>
                <w:b/>
                <w:bCs/>
                <w:sz w:val="16"/>
                <w:szCs w:val="16"/>
                <w:lang w:val="en-US" w:eastAsia="en-US"/>
              </w:rPr>
              <w:t xml:space="preserve"> </w:t>
            </w:r>
            <w:r w:rsidR="00B57737">
              <w:rPr>
                <w:rFonts w:ascii="Arial Narrow" w:hAnsi="Arial Narrow"/>
                <w:b/>
                <w:lang w:val="en-US"/>
              </w:rPr>
              <w:t>Digital</w:t>
            </w:r>
            <w:r w:rsidR="00EB43D9" w:rsidRPr="00200E10">
              <w:rPr>
                <w:rFonts w:ascii="Arial Narrow" w:hAnsi="Arial Narrow"/>
                <w:b/>
                <w:lang w:val="en-US"/>
              </w:rPr>
              <w:t xml:space="preserve"> brochure </w:t>
            </w:r>
            <w:r w:rsidR="00B57737">
              <w:rPr>
                <w:rFonts w:ascii="Arial Narrow" w:hAnsi="Arial Narrow"/>
                <w:b/>
                <w:lang w:val="en-US"/>
              </w:rPr>
              <w:t xml:space="preserve">in two languages </w:t>
            </w:r>
            <w:r w:rsidR="00EB43D9" w:rsidRPr="00200E10">
              <w:rPr>
                <w:rFonts w:ascii="Arial Narrow" w:hAnsi="Arial Narrow"/>
                <w:b/>
                <w:lang w:val="en-US"/>
              </w:rPr>
              <w:t>- ‘Heritage All-Inclusive</w:t>
            </w:r>
            <w:r w:rsidR="00B57737">
              <w:rPr>
                <w:rFonts w:ascii="Arial Narrow" w:hAnsi="Arial Narrow"/>
                <w:b/>
                <w:lang w:val="en-US"/>
              </w:rPr>
              <w:t xml:space="preserve"> </w:t>
            </w:r>
            <w:r w:rsidR="00B57737" w:rsidRPr="00200E10">
              <w:rPr>
                <w:rFonts w:ascii="Arial Narrow" w:hAnsi="Arial Narrow"/>
                <w:b/>
                <w:lang w:val="en-US"/>
              </w:rPr>
              <w:t>2021 - Innovative Practice in Widening Audience Participation’</w:t>
            </w:r>
          </w:p>
        </w:tc>
        <w:tc>
          <w:tcPr>
            <w:tcW w:w="2551"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64DA042F" w:rsidR="00B133A9" w:rsidRPr="00D0286A" w:rsidRDefault="00B57737" w:rsidP="000422A1">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r w:rsidR="00F91FC5" w:rsidRPr="00D0286A" w14:paraId="16AB3807" w14:textId="77777777" w:rsidTr="00200E10">
        <w:trPr>
          <w:trHeight w:val="841"/>
          <w:jc w:val="center"/>
        </w:trPr>
        <w:sdt>
          <w:sdtPr>
            <w:rPr>
              <w:rFonts w:ascii="Tahoma" w:eastAsia="Calibri" w:hAnsi="Tahoma" w:cs="Tahoma"/>
              <w:bCs/>
              <w:sz w:val="36"/>
              <w:szCs w:val="36"/>
              <w:lang w:val="en-US" w:eastAsia="en-US"/>
            </w:rPr>
            <w:id w:val="-1896497530"/>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E0F6B9" w14:textId="77777777" w:rsidR="00F91FC5" w:rsidRPr="00D0286A" w:rsidRDefault="00F91FC5" w:rsidP="000422A1">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95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527BC29" w14:textId="58AABA53" w:rsidR="00F91FC5" w:rsidRPr="00200E10" w:rsidRDefault="00A50F78" w:rsidP="000422A1">
            <w:pPr>
              <w:spacing w:before="60" w:after="60"/>
              <w:ind w:left="-142" w:right="-249"/>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00F91FC5" w:rsidRPr="00200E10">
              <w:rPr>
                <w:rFonts w:ascii="Tahoma" w:eastAsia="Calibri" w:hAnsi="Tahoma" w:cs="Tahoma"/>
                <w:b/>
                <w:bCs/>
                <w:sz w:val="18"/>
                <w:szCs w:val="18"/>
                <w:lang w:val="en-US" w:eastAsia="en-US"/>
              </w:rPr>
              <w:t xml:space="preserve">Lot </w:t>
            </w:r>
            <w:r w:rsidR="00B57737">
              <w:rPr>
                <w:rFonts w:ascii="Tahoma" w:eastAsia="Calibri" w:hAnsi="Tahoma" w:cs="Tahoma"/>
                <w:b/>
                <w:bCs/>
                <w:sz w:val="18"/>
                <w:szCs w:val="18"/>
                <w:lang w:val="en-US" w:eastAsia="en-US"/>
              </w:rPr>
              <w:t>2</w:t>
            </w:r>
            <w:r w:rsidR="00F91FC5" w:rsidRPr="00200E10">
              <w:rPr>
                <w:rFonts w:ascii="Tahoma" w:eastAsia="Calibri" w:hAnsi="Tahoma" w:cs="Tahoma"/>
                <w:bCs/>
                <w:sz w:val="18"/>
                <w:szCs w:val="18"/>
                <w:lang w:val="en-US" w:eastAsia="en-US"/>
              </w:rPr>
              <w:t xml:space="preserve"> – </w:t>
            </w:r>
            <w:r w:rsidR="00F91FC5" w:rsidRPr="00200E10">
              <w:rPr>
                <w:rFonts w:ascii="Arial Narrow" w:hAnsi="Arial Narrow"/>
                <w:b/>
                <w:lang w:val="en-US"/>
              </w:rPr>
              <w:t>English-language digital brochure</w:t>
            </w:r>
            <w:r w:rsidR="00C66879">
              <w:rPr>
                <w:rFonts w:ascii="Arial Narrow" w:hAnsi="Arial Narrow"/>
                <w:b/>
                <w:lang w:val="en-US"/>
              </w:rPr>
              <w:t>s</w:t>
            </w:r>
            <w:r w:rsidR="00F91FC5" w:rsidRPr="00200E10">
              <w:rPr>
                <w:rFonts w:ascii="Arial Narrow" w:hAnsi="Arial Narrow"/>
                <w:b/>
                <w:lang w:val="en-US"/>
              </w:rPr>
              <w:t xml:space="preserve"> – Call for European Heritage Days Stories: Terms and Conditions</w:t>
            </w:r>
          </w:p>
        </w:tc>
        <w:tc>
          <w:tcPr>
            <w:tcW w:w="255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06A3CCC" w14:textId="5EB2302A" w:rsidR="00F91FC5" w:rsidRPr="00D0286A" w:rsidRDefault="00B57737" w:rsidP="000422A1">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r w:rsidR="00F91FC5" w:rsidRPr="00D0286A" w14:paraId="59E87FCA" w14:textId="77777777" w:rsidTr="00200E10">
        <w:trPr>
          <w:trHeight w:val="795"/>
          <w:jc w:val="center"/>
        </w:trPr>
        <w:sdt>
          <w:sdtPr>
            <w:rPr>
              <w:rFonts w:ascii="Tahoma" w:eastAsia="Calibri" w:hAnsi="Tahoma" w:cs="Tahoma"/>
              <w:bCs/>
              <w:sz w:val="36"/>
              <w:szCs w:val="36"/>
              <w:lang w:val="en-US" w:eastAsia="en-US"/>
            </w:rPr>
            <w:id w:val="1006022780"/>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9DB26F" w14:textId="35BFE687" w:rsidR="00F91FC5" w:rsidRDefault="00F91FC5" w:rsidP="00F91FC5">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95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A1311F0" w14:textId="3164D17F" w:rsidR="00200E10" w:rsidRPr="00200E10" w:rsidRDefault="00F91FC5" w:rsidP="00F91FC5">
            <w:pPr>
              <w:spacing w:before="60" w:after="60"/>
              <w:ind w:left="-142" w:right="-249"/>
              <w:rPr>
                <w:rFonts w:ascii="Arial Narrow" w:hAnsi="Arial Narrow"/>
                <w:b/>
                <w:lang w:val="en-US"/>
              </w:rPr>
            </w:pPr>
            <w:r w:rsidRPr="00200E10">
              <w:rPr>
                <w:rFonts w:ascii="Tahoma" w:eastAsia="Calibri" w:hAnsi="Tahoma" w:cs="Tahoma"/>
                <w:b/>
                <w:bCs/>
                <w:sz w:val="18"/>
                <w:szCs w:val="18"/>
                <w:lang w:val="en-US" w:eastAsia="en-US"/>
              </w:rPr>
              <w:t xml:space="preserve">   Lot </w:t>
            </w:r>
            <w:r w:rsidR="00B57737">
              <w:rPr>
                <w:rFonts w:ascii="Tahoma" w:eastAsia="Calibri" w:hAnsi="Tahoma" w:cs="Tahoma"/>
                <w:b/>
                <w:bCs/>
                <w:sz w:val="18"/>
                <w:szCs w:val="18"/>
                <w:lang w:val="en-US" w:eastAsia="en-US"/>
              </w:rPr>
              <w:t>3</w:t>
            </w:r>
            <w:r w:rsidRPr="00200E10">
              <w:rPr>
                <w:rFonts w:ascii="Tahoma" w:eastAsia="Calibri" w:hAnsi="Tahoma" w:cs="Tahoma"/>
                <w:b/>
                <w:bCs/>
                <w:sz w:val="18"/>
                <w:szCs w:val="18"/>
                <w:lang w:val="en-US" w:eastAsia="en-US"/>
              </w:rPr>
              <w:t xml:space="preserve"> - </w:t>
            </w:r>
            <w:r w:rsidR="00B57737" w:rsidRPr="00B57737">
              <w:rPr>
                <w:rFonts w:ascii="Arial Narrow" w:hAnsi="Arial Narrow"/>
                <w:b/>
                <w:lang w:val="en-US"/>
              </w:rPr>
              <w:t>Digital brochure</w:t>
            </w:r>
            <w:r w:rsidR="00B57737">
              <w:rPr>
                <w:rFonts w:ascii="Arial Narrow" w:hAnsi="Arial Narrow"/>
                <w:b/>
                <w:lang w:val="en-US"/>
              </w:rPr>
              <w:t>s</w:t>
            </w:r>
            <w:r w:rsidR="00B57737" w:rsidRPr="00B57737">
              <w:rPr>
                <w:rFonts w:ascii="Arial Narrow" w:hAnsi="Arial Narrow"/>
                <w:b/>
                <w:lang w:val="en-US"/>
              </w:rPr>
              <w:t xml:space="preserve"> in two languages </w:t>
            </w:r>
            <w:r w:rsidRPr="00200E10">
              <w:rPr>
                <w:rFonts w:ascii="Arial Narrow" w:hAnsi="Arial Narrow"/>
                <w:b/>
                <w:lang w:val="en-US"/>
              </w:rPr>
              <w:t>– Young European</w:t>
            </w:r>
          </w:p>
          <w:p w14:paraId="3AD30DAA" w14:textId="654819CF" w:rsidR="00F91FC5" w:rsidRPr="00200E10" w:rsidRDefault="00F91FC5" w:rsidP="00200E10">
            <w:pPr>
              <w:spacing w:before="60" w:after="60"/>
              <w:ind w:right="-249"/>
              <w:rPr>
                <w:rFonts w:ascii="Tahoma" w:eastAsia="Calibri" w:hAnsi="Tahoma" w:cs="Tahoma"/>
                <w:b/>
                <w:bCs/>
                <w:sz w:val="18"/>
                <w:szCs w:val="18"/>
                <w:lang w:val="en-US" w:eastAsia="en-US"/>
              </w:rPr>
            </w:pPr>
            <w:r w:rsidRPr="00200E10">
              <w:rPr>
                <w:rFonts w:ascii="Arial Narrow" w:hAnsi="Arial Narrow"/>
                <w:b/>
                <w:lang w:val="en-US"/>
              </w:rPr>
              <w:t xml:space="preserve">Heritage Makers: Guidelines </w:t>
            </w:r>
          </w:p>
        </w:tc>
        <w:tc>
          <w:tcPr>
            <w:tcW w:w="255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DC000B8" w14:textId="6D5A0B08" w:rsidR="00F91FC5" w:rsidRDefault="00B57737" w:rsidP="00F91FC5">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r w:rsidR="005571C9" w:rsidRPr="00D0286A" w14:paraId="55EDA01C" w14:textId="77777777" w:rsidTr="00D4022D">
        <w:trPr>
          <w:trHeight w:val="795"/>
          <w:jc w:val="center"/>
        </w:trPr>
        <w:sdt>
          <w:sdtPr>
            <w:rPr>
              <w:rFonts w:ascii="Tahoma" w:eastAsia="Calibri" w:hAnsi="Tahoma" w:cs="Tahoma"/>
              <w:bCs/>
              <w:sz w:val="36"/>
              <w:szCs w:val="36"/>
              <w:lang w:val="en-US" w:eastAsia="en-US"/>
            </w:rPr>
            <w:id w:val="-91948659"/>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AB47183" w14:textId="126FB6B7" w:rsidR="005571C9" w:rsidRDefault="005571C9" w:rsidP="00F91FC5">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95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7737E3E" w14:textId="6638BB5F" w:rsidR="005571C9" w:rsidRDefault="005571C9" w:rsidP="00F91FC5">
            <w:pPr>
              <w:spacing w:before="60" w:after="60"/>
              <w:ind w:left="-142"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Lot </w:t>
            </w:r>
            <w:r w:rsidR="00B57737">
              <w:rPr>
                <w:rFonts w:ascii="Tahoma" w:eastAsia="Calibri" w:hAnsi="Tahoma" w:cs="Tahoma"/>
                <w:b/>
                <w:bCs/>
                <w:sz w:val="18"/>
                <w:szCs w:val="18"/>
                <w:lang w:val="en-US" w:eastAsia="en-US"/>
              </w:rPr>
              <w:t>4</w:t>
            </w:r>
            <w:r>
              <w:rPr>
                <w:rFonts w:ascii="Tahoma" w:eastAsia="Calibri" w:hAnsi="Tahoma" w:cs="Tahoma"/>
                <w:b/>
                <w:bCs/>
                <w:sz w:val="18"/>
                <w:szCs w:val="18"/>
                <w:lang w:val="en-US" w:eastAsia="en-US"/>
              </w:rPr>
              <w:t xml:space="preserve"> – Infographic</w:t>
            </w:r>
            <w:r w:rsidR="00954B89">
              <w:rPr>
                <w:rFonts w:ascii="Tahoma" w:eastAsia="Calibri" w:hAnsi="Tahoma" w:cs="Tahoma"/>
                <w:b/>
                <w:bCs/>
                <w:sz w:val="18"/>
                <w:szCs w:val="18"/>
                <w:lang w:val="en-US" w:eastAsia="en-US"/>
              </w:rPr>
              <w:t xml:space="preserve"> in two languages</w:t>
            </w:r>
          </w:p>
        </w:tc>
        <w:tc>
          <w:tcPr>
            <w:tcW w:w="255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4BEC738" w14:textId="41DB6B17" w:rsidR="005571C9" w:rsidRDefault="00B57737" w:rsidP="00F91FC5">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290FB2" w:rsidRPr="00D0286A" w14:paraId="6891667A" w14:textId="77777777" w:rsidTr="00D4022D">
        <w:trPr>
          <w:trHeight w:val="795"/>
          <w:jc w:val="center"/>
        </w:trPr>
        <w:sdt>
          <w:sdtPr>
            <w:rPr>
              <w:rFonts w:ascii="Tahoma" w:eastAsia="Calibri" w:hAnsi="Tahoma" w:cs="Tahoma"/>
              <w:bCs/>
              <w:sz w:val="36"/>
              <w:szCs w:val="36"/>
              <w:lang w:val="en-US" w:eastAsia="en-US"/>
            </w:rPr>
            <w:id w:val="1375191085"/>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08CFE3" w14:textId="632A2E2F" w:rsidR="00290FB2" w:rsidRDefault="00290FB2" w:rsidP="00290FB2">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95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51C1739" w14:textId="3F7D8E31" w:rsidR="00290FB2" w:rsidRDefault="00290FB2" w:rsidP="00290FB2">
            <w:pPr>
              <w:spacing w:before="60" w:after="60"/>
              <w:ind w:left="-142"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ab/>
              <w:t>Lot 5 – Range of promotional material</w:t>
            </w:r>
          </w:p>
        </w:tc>
        <w:tc>
          <w:tcPr>
            <w:tcW w:w="255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1B3C4CC" w14:textId="49719CFB" w:rsidR="00290FB2" w:rsidRDefault="00290FB2" w:rsidP="00290FB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0F9B283D" w:rsidR="00B57737" w:rsidRDefault="00B133A9" w:rsidP="00B133A9">
      <w:pPr>
        <w:spacing w:line="276" w:lineRule="auto"/>
        <w:jc w:val="both"/>
        <w:rPr>
          <w:rFonts w:ascii="Tahoma" w:hAnsi="Tahoma" w:cs="Tahoma"/>
          <w:b/>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6716E8">
        <w:rPr>
          <w:rFonts w:ascii="Tahoma" w:hAnsi="Tahoma" w:cs="Tahoma"/>
          <w:color w:val="000000"/>
          <w:sz w:val="20"/>
          <w:szCs w:val="20"/>
          <w:lang w:eastAsia="en-US"/>
        </w:rPr>
        <w:t>Euros</w:t>
      </w:r>
      <w:r w:rsidRPr="00D0286A">
        <w:rPr>
          <w:rFonts w:ascii="Tahoma" w:hAnsi="Tahoma" w:cs="Tahoma"/>
          <w:color w:val="000000"/>
          <w:sz w:val="20"/>
          <w:szCs w:val="20"/>
          <w:lang w:eastAsia="en-US"/>
        </w:rPr>
        <w:t xml:space="preserve"> without VAT. For the VAT regime to be mentioned on the invoice(s), please refer to Article 4.2 of the Legal Conditions (See Section C. below).</w:t>
      </w:r>
      <w:r w:rsidRPr="00D0286A">
        <w:rPr>
          <w:rFonts w:ascii="Tahoma" w:hAnsi="Tahoma" w:cs="Tahoma"/>
          <w:b/>
          <w:color w:val="000000"/>
          <w:sz w:val="20"/>
          <w:szCs w:val="20"/>
          <w:lang w:eastAsia="en-US"/>
        </w:rPr>
        <w:t xml:space="preserve"> </w:t>
      </w:r>
    </w:p>
    <w:p w14:paraId="4E635CA3" w14:textId="77777777" w:rsidR="00B57737" w:rsidRDefault="00B57737">
      <w:pPr>
        <w:rPr>
          <w:rFonts w:ascii="Tahoma" w:hAnsi="Tahoma" w:cs="Tahoma"/>
          <w:b/>
          <w:color w:val="000000"/>
          <w:sz w:val="20"/>
          <w:szCs w:val="20"/>
          <w:lang w:eastAsia="en-US"/>
        </w:rPr>
      </w:pPr>
      <w:r>
        <w:rPr>
          <w:rFonts w:ascii="Tahoma" w:hAnsi="Tahoma" w:cs="Tahoma"/>
          <w:b/>
          <w:color w:val="000000"/>
          <w:sz w:val="20"/>
          <w:szCs w:val="20"/>
          <w:lang w:eastAsia="en-US"/>
        </w:rPr>
        <w:br w:type="page"/>
      </w:r>
    </w:p>
    <w:p w14:paraId="05F12814" w14:textId="77777777" w:rsidR="00B133A9" w:rsidRPr="00D0286A" w:rsidRDefault="00B133A9" w:rsidP="00B133A9">
      <w:pPr>
        <w:spacing w:line="276" w:lineRule="auto"/>
        <w:jc w:val="both"/>
        <w:rPr>
          <w:rFonts w:ascii="Tahoma" w:hAnsi="Tahoma" w:cs="Tahoma"/>
          <w:b/>
          <w:color w:val="000000"/>
          <w:sz w:val="20"/>
          <w:szCs w:val="20"/>
          <w:u w:val="single"/>
          <w:lang w:eastAsia="en-US"/>
        </w:rPr>
      </w:pP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3F35772E">
                <wp:simplePos x="0" y="0"/>
                <wp:positionH relativeFrom="column">
                  <wp:posOffset>5109210</wp:posOffset>
                </wp:positionH>
                <wp:positionV relativeFrom="paragraph">
                  <wp:posOffset>-64135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F4F22" id="Up Arrow 7" o:spid="_x0000_s1026" type="#_x0000_t68" style="position:absolute;margin-left:402.3pt;margin-top:-5.0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389"/>
        <w:gridCol w:w="1518"/>
      </w:tblGrid>
      <w:tr w:rsidR="00EB43D9" w:rsidRPr="00D0286A" w14:paraId="6BD6D58A" w14:textId="77777777" w:rsidTr="00C97B77">
        <w:trPr>
          <w:trHeight w:val="688"/>
          <w:jc w:val="center"/>
        </w:trPr>
        <w:tc>
          <w:tcPr>
            <w:tcW w:w="7389" w:type="dxa"/>
            <w:shd w:val="clear" w:color="auto" w:fill="DBE5F1" w:themeFill="accent1" w:themeFillTint="33"/>
            <w:vAlign w:val="center"/>
          </w:tcPr>
          <w:p w14:paraId="2C2B5127" w14:textId="441624AA" w:rsidR="00EB43D9" w:rsidRPr="00D0286A" w:rsidRDefault="00EB43D9" w:rsidP="000422A1">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4D50370" w14:textId="77777777" w:rsidR="00EB43D9" w:rsidRPr="00D0286A" w:rsidRDefault="00EB43D9" w:rsidP="000422A1">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EB43D9" w:rsidRPr="00D0286A" w:rsidRDefault="00EB43D9" w:rsidP="000422A1">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B43D9" w:rsidRPr="00D0286A" w14:paraId="5A649F14" w14:textId="77777777" w:rsidTr="00C97B77">
        <w:trPr>
          <w:trHeight w:val="780"/>
          <w:jc w:val="center"/>
        </w:trPr>
        <w:tc>
          <w:tcPr>
            <w:tcW w:w="7389" w:type="dxa"/>
            <w:tcBorders>
              <w:right w:val="single" w:sz="2" w:space="0" w:color="FF0000"/>
            </w:tcBorders>
            <w:shd w:val="clear" w:color="auto" w:fill="F2F2F2" w:themeFill="background1" w:themeFillShade="F2"/>
            <w:vAlign w:val="center"/>
          </w:tcPr>
          <w:p w14:paraId="084EB13E" w14:textId="77777777" w:rsidR="00B57737" w:rsidRDefault="00B57737" w:rsidP="00B57737">
            <w:pPr>
              <w:pStyle w:val="ListParagraph"/>
              <w:spacing w:before="60" w:after="60"/>
              <w:ind w:left="1456" w:right="-249"/>
              <w:rPr>
                <w:rFonts w:ascii="Arial Narrow" w:hAnsi="Arial Narrow"/>
                <w:b/>
                <w:lang w:val="en-US"/>
              </w:rPr>
            </w:pPr>
          </w:p>
          <w:p w14:paraId="16C153EA" w14:textId="12A613B5" w:rsidR="00B57737" w:rsidRPr="005301F5" w:rsidRDefault="00B57737" w:rsidP="00B57737">
            <w:pPr>
              <w:pStyle w:val="ListParagraph"/>
              <w:numPr>
                <w:ilvl w:val="0"/>
                <w:numId w:val="33"/>
              </w:numPr>
              <w:spacing w:before="60" w:after="60"/>
              <w:ind w:right="-249"/>
              <w:rPr>
                <w:rFonts w:ascii="Arial Narrow" w:hAnsi="Arial Narrow"/>
                <w:b/>
                <w:lang w:val="en-US"/>
              </w:rPr>
            </w:pPr>
            <w:r w:rsidRPr="00290B11">
              <w:rPr>
                <w:rFonts w:ascii="Arial Narrow" w:hAnsi="Arial Narrow"/>
                <w:b/>
                <w:lang w:val="en-US"/>
              </w:rPr>
              <w:t xml:space="preserve">English-language digital brochure - ‘Heritage All-Inclusive 2021 - Innovative Practice in Widening Audience Participation’ </w:t>
            </w:r>
          </w:p>
          <w:p w14:paraId="0EC3DB5F" w14:textId="5CCB30A0" w:rsidR="002014AD" w:rsidRPr="00A33170" w:rsidRDefault="00B57737" w:rsidP="00B57737">
            <w:pPr>
              <w:pStyle w:val="ListParagraph"/>
              <w:numPr>
                <w:ilvl w:val="0"/>
                <w:numId w:val="33"/>
              </w:numPr>
              <w:spacing w:before="60" w:after="60"/>
              <w:ind w:right="-249"/>
              <w:rPr>
                <w:rFonts w:ascii="Arial Narrow" w:hAnsi="Arial Narrow"/>
                <w:b/>
                <w:lang w:val="en-US"/>
              </w:rPr>
            </w:pPr>
            <w:r w:rsidRPr="00290B11">
              <w:rPr>
                <w:rFonts w:ascii="Arial Narrow" w:hAnsi="Arial Narrow"/>
                <w:b/>
                <w:lang w:val="en-US"/>
              </w:rPr>
              <w:t>French-</w:t>
            </w:r>
            <w:r w:rsidR="00A33170">
              <w:rPr>
                <w:rFonts w:ascii="Arial Narrow" w:hAnsi="Arial Narrow"/>
                <w:b/>
                <w:lang w:val="en-US"/>
              </w:rPr>
              <w:t>l</w:t>
            </w:r>
            <w:r w:rsidRPr="00290B11">
              <w:rPr>
                <w:rFonts w:ascii="Arial Narrow" w:hAnsi="Arial Narrow"/>
                <w:b/>
                <w:lang w:val="en-US"/>
              </w:rPr>
              <w:t>anguage digital brochure - ‘Heritage All-Inclusive 2021 - Innovative Practice in Widening Audience Participation’</w:t>
            </w:r>
          </w:p>
          <w:p w14:paraId="708F2E83" w14:textId="77777777" w:rsidR="006F3377" w:rsidRDefault="006F3377" w:rsidP="006F3377">
            <w:pPr>
              <w:spacing w:line="276" w:lineRule="auto"/>
              <w:rPr>
                <w:rFonts w:ascii="Arial Narrow" w:hAnsi="Arial Narrow"/>
                <w:lang w:val="en-US"/>
              </w:rPr>
            </w:pPr>
          </w:p>
          <w:p w14:paraId="3FF85279" w14:textId="78EABE28" w:rsidR="006F3377" w:rsidRDefault="006F3377" w:rsidP="006F3377">
            <w:pPr>
              <w:spacing w:line="276" w:lineRule="auto"/>
              <w:rPr>
                <w:rFonts w:ascii="Arial Narrow" w:hAnsi="Arial Narrow"/>
                <w:b/>
                <w:bCs/>
              </w:rPr>
            </w:pPr>
            <w:r>
              <w:rPr>
                <w:rFonts w:ascii="Arial Narrow" w:hAnsi="Arial Narrow"/>
                <w:b/>
                <w:bCs/>
              </w:rPr>
              <w:t xml:space="preserve">- format a document supplied by the Secretariat into an attractive digital brochure intended to appeal to the </w:t>
            </w:r>
            <w:proofErr w:type="gramStart"/>
            <w:r>
              <w:rPr>
                <w:rFonts w:ascii="Arial Narrow" w:hAnsi="Arial Narrow"/>
                <w:b/>
                <w:bCs/>
              </w:rPr>
              <w:t>general public</w:t>
            </w:r>
            <w:proofErr w:type="gramEnd"/>
            <w:r>
              <w:rPr>
                <w:rFonts w:ascii="Arial Narrow" w:hAnsi="Arial Narrow"/>
                <w:b/>
                <w:bCs/>
              </w:rPr>
              <w:br/>
              <w:t>- design accompanying graphics for the brochure</w:t>
            </w:r>
            <w:r w:rsidR="00C66879">
              <w:rPr>
                <w:rFonts w:ascii="Arial Narrow" w:hAnsi="Arial Narrow"/>
                <w:b/>
                <w:bCs/>
              </w:rPr>
              <w:t xml:space="preserve"> using predesigned elements of the EHD Handbook</w:t>
            </w:r>
          </w:p>
          <w:p w14:paraId="3480C19A" w14:textId="79915D54" w:rsidR="006F3377" w:rsidRDefault="006F3377" w:rsidP="006F3377">
            <w:pPr>
              <w:spacing w:line="276" w:lineRule="auto"/>
              <w:rPr>
                <w:rFonts w:ascii="Arial Narrow" w:hAnsi="Arial Narrow"/>
                <w:b/>
                <w:bCs/>
              </w:rPr>
            </w:pPr>
            <w:r>
              <w:rPr>
                <w:rFonts w:ascii="Arial Narrow" w:hAnsi="Arial Narrow"/>
                <w:b/>
                <w:bCs/>
              </w:rPr>
              <w:t xml:space="preserve">- source accompanying photographic images for the brochure </w:t>
            </w:r>
          </w:p>
          <w:p w14:paraId="58B66A95" w14:textId="10E8FA28" w:rsidR="00EA7DE4" w:rsidRDefault="00EA7DE4" w:rsidP="006F3377">
            <w:pPr>
              <w:spacing w:line="276" w:lineRule="auto"/>
              <w:rPr>
                <w:rFonts w:ascii="Arial Narrow" w:hAnsi="Arial Narrow"/>
                <w:b/>
                <w:bCs/>
              </w:rPr>
            </w:pPr>
            <w:r>
              <w:rPr>
                <w:rFonts w:ascii="Arial Narrow" w:hAnsi="Arial Narrow"/>
                <w:b/>
                <w:bCs/>
              </w:rPr>
              <w:t xml:space="preserve">- </w:t>
            </w:r>
            <w:r w:rsidR="00F922A3">
              <w:rPr>
                <w:rFonts w:ascii="Arial Narrow" w:hAnsi="Arial Narrow"/>
                <w:b/>
                <w:bCs/>
              </w:rPr>
              <w:t xml:space="preserve">design </w:t>
            </w:r>
            <w:r w:rsidR="005639A3">
              <w:rPr>
                <w:rFonts w:ascii="Arial Narrow" w:hAnsi="Arial Narrow"/>
                <w:b/>
                <w:bCs/>
              </w:rPr>
              <w:t xml:space="preserve">accompanying visuals (online media) </w:t>
            </w:r>
          </w:p>
          <w:p w14:paraId="4A8FFC06" w14:textId="77777777" w:rsidR="006F3377" w:rsidRDefault="006F3377" w:rsidP="006F3377">
            <w:pPr>
              <w:rPr>
                <w:rFonts w:ascii="Arial Narrow" w:hAnsi="Arial Narrow"/>
                <w:lang w:val="en-US"/>
              </w:rPr>
            </w:pPr>
          </w:p>
          <w:p w14:paraId="10C44C2C" w14:textId="77777777" w:rsidR="006F3377" w:rsidRDefault="006F3377" w:rsidP="006F3377">
            <w:pPr>
              <w:rPr>
                <w:rFonts w:ascii="Arial Narrow" w:hAnsi="Arial Narrow"/>
                <w:i/>
                <w:lang w:val="en-US"/>
              </w:rPr>
            </w:pPr>
            <w:r>
              <w:rPr>
                <w:rFonts w:ascii="Arial Narrow" w:hAnsi="Arial Narrow"/>
                <w:i/>
                <w:lang w:val="en-US"/>
              </w:rPr>
              <w:t>including:</w:t>
            </w:r>
          </w:p>
          <w:p w14:paraId="541DDAE5" w14:textId="3A5647B3" w:rsidR="005639A3" w:rsidRDefault="005639A3" w:rsidP="005639A3">
            <w:pPr>
              <w:rPr>
                <w:rFonts w:ascii="Arial Narrow" w:hAnsi="Arial Narrow"/>
                <w:lang w:val="en-US"/>
              </w:rPr>
            </w:pPr>
            <w:r>
              <w:rPr>
                <w:rFonts w:ascii="Arial Narrow" w:hAnsi="Arial Narrow"/>
                <w:lang w:val="en-US"/>
              </w:rPr>
              <w:t xml:space="preserve">- Design and layout of A4 </w:t>
            </w:r>
            <w:r w:rsidR="002014AD">
              <w:rPr>
                <w:rFonts w:ascii="Arial Narrow" w:hAnsi="Arial Narrow"/>
                <w:lang w:val="en-US"/>
              </w:rPr>
              <w:t xml:space="preserve">brochure </w:t>
            </w:r>
            <w:r>
              <w:rPr>
                <w:rFonts w:ascii="Arial Narrow" w:hAnsi="Arial Narrow"/>
                <w:lang w:val="en-US"/>
              </w:rPr>
              <w:t xml:space="preserve">containing approximately </w:t>
            </w:r>
            <w:r w:rsidR="00A50F78">
              <w:rPr>
                <w:rFonts w:ascii="Arial Narrow" w:hAnsi="Arial Narrow"/>
                <w:lang w:val="en-US"/>
              </w:rPr>
              <w:t xml:space="preserve">10 000 </w:t>
            </w:r>
            <w:r>
              <w:rPr>
                <w:rFonts w:ascii="Arial Narrow" w:hAnsi="Arial Narrow"/>
                <w:lang w:val="en-US"/>
              </w:rPr>
              <w:t>words of text.</w:t>
            </w:r>
          </w:p>
          <w:p w14:paraId="18636965" w14:textId="77777777" w:rsidR="005639A3" w:rsidRDefault="005639A3" w:rsidP="005639A3">
            <w:pPr>
              <w:rPr>
                <w:rFonts w:ascii="Arial Narrow" w:hAnsi="Arial Narrow"/>
                <w:lang w:val="en-US"/>
              </w:rPr>
            </w:pPr>
            <w:r>
              <w:rPr>
                <w:rFonts w:ascii="Arial Narrow" w:hAnsi="Arial Narrow"/>
                <w:lang w:val="en-US"/>
              </w:rPr>
              <w:t>- 2 x design/</w:t>
            </w:r>
            <w:proofErr w:type="spellStart"/>
            <w:r>
              <w:rPr>
                <w:rFonts w:ascii="Arial Narrow" w:hAnsi="Arial Narrow"/>
                <w:lang w:val="en-US"/>
              </w:rPr>
              <w:t>colour</w:t>
            </w:r>
            <w:proofErr w:type="spellEnd"/>
            <w:r>
              <w:rPr>
                <w:rFonts w:ascii="Arial Narrow" w:hAnsi="Arial Narrow"/>
                <w:lang w:val="en-US"/>
              </w:rPr>
              <w:t xml:space="preserve"> scheme proposals</w:t>
            </w:r>
          </w:p>
          <w:p w14:paraId="38CF183D" w14:textId="77777777" w:rsidR="005639A3" w:rsidRDefault="005639A3" w:rsidP="005639A3">
            <w:pPr>
              <w:rPr>
                <w:rFonts w:ascii="Arial Narrow" w:hAnsi="Arial Narrow"/>
                <w:lang w:val="en-US"/>
              </w:rPr>
            </w:pPr>
            <w:r>
              <w:rPr>
                <w:rFonts w:ascii="Arial Narrow" w:hAnsi="Arial Narrow"/>
                <w:lang w:val="en-US"/>
              </w:rPr>
              <w:t>- 3 x rounds (maximum) of proofing/correction</w:t>
            </w:r>
          </w:p>
          <w:p w14:paraId="7BE1C01C" w14:textId="54E3A489" w:rsidR="005639A3" w:rsidRDefault="005639A3" w:rsidP="005639A3">
            <w:pPr>
              <w:rPr>
                <w:rFonts w:ascii="Arial Narrow" w:hAnsi="Arial Narrow"/>
                <w:lang w:val="en-US"/>
              </w:rPr>
            </w:pPr>
            <w:r>
              <w:rPr>
                <w:rFonts w:ascii="Arial Narrow" w:hAnsi="Arial Narrow"/>
                <w:lang w:val="en-US"/>
              </w:rPr>
              <w:t>- 3 x visuals</w:t>
            </w:r>
            <w:r w:rsidR="00CD1BB5">
              <w:rPr>
                <w:rFonts w:ascii="Arial Narrow" w:hAnsi="Arial Narrow"/>
                <w:lang w:val="en-US"/>
              </w:rPr>
              <w:t>/language</w:t>
            </w:r>
            <w:r>
              <w:rPr>
                <w:rFonts w:ascii="Arial Narrow" w:hAnsi="Arial Narrow"/>
                <w:lang w:val="en-US"/>
              </w:rPr>
              <w:t xml:space="preserve"> to accompany Facebook posts </w:t>
            </w:r>
          </w:p>
          <w:p w14:paraId="1E93FE37" w14:textId="2E765E86" w:rsidR="005639A3" w:rsidRDefault="005639A3" w:rsidP="005639A3">
            <w:pPr>
              <w:rPr>
                <w:rFonts w:ascii="Arial Narrow" w:hAnsi="Arial Narrow"/>
                <w:lang w:val="en-US"/>
              </w:rPr>
            </w:pPr>
            <w:r>
              <w:rPr>
                <w:rFonts w:ascii="Arial Narrow" w:hAnsi="Arial Narrow"/>
                <w:lang w:val="en-US"/>
              </w:rPr>
              <w:t>- 3 x visuals</w:t>
            </w:r>
            <w:r w:rsidR="00CD1BB5">
              <w:rPr>
                <w:rFonts w:ascii="Arial Narrow" w:hAnsi="Arial Narrow"/>
                <w:lang w:val="en-US"/>
              </w:rPr>
              <w:t>/language</w:t>
            </w:r>
            <w:r>
              <w:rPr>
                <w:rFonts w:ascii="Arial Narrow" w:hAnsi="Arial Narrow"/>
                <w:lang w:val="en-US"/>
              </w:rPr>
              <w:t xml:space="preserve"> to accompany Instagram posts </w:t>
            </w:r>
          </w:p>
          <w:p w14:paraId="2E8C4A31" w14:textId="4DF1A357" w:rsidR="005639A3" w:rsidRDefault="005639A3" w:rsidP="005639A3">
            <w:pPr>
              <w:rPr>
                <w:rFonts w:ascii="Arial Narrow" w:hAnsi="Arial Narrow"/>
                <w:lang w:val="en-US"/>
              </w:rPr>
            </w:pPr>
            <w:r>
              <w:rPr>
                <w:rFonts w:ascii="Arial Narrow" w:hAnsi="Arial Narrow"/>
                <w:lang w:val="en-US"/>
              </w:rPr>
              <w:t>- 3 x visuals</w:t>
            </w:r>
            <w:r w:rsidR="00CD1BB5">
              <w:rPr>
                <w:rFonts w:ascii="Arial Narrow" w:hAnsi="Arial Narrow"/>
                <w:lang w:val="en-US"/>
              </w:rPr>
              <w:t>/language</w:t>
            </w:r>
            <w:r>
              <w:rPr>
                <w:rFonts w:ascii="Arial Narrow" w:hAnsi="Arial Narrow"/>
                <w:lang w:val="en-US"/>
              </w:rPr>
              <w:t xml:space="preserve"> to accompany Twitter posts</w:t>
            </w:r>
          </w:p>
          <w:p w14:paraId="5706F4D8" w14:textId="33D32236" w:rsidR="005639A3" w:rsidRDefault="005639A3" w:rsidP="005639A3">
            <w:pPr>
              <w:rPr>
                <w:rFonts w:ascii="Arial Narrow" w:hAnsi="Arial Narrow"/>
                <w:lang w:val="en-US"/>
              </w:rPr>
            </w:pPr>
            <w:r>
              <w:rPr>
                <w:rFonts w:ascii="Arial Narrow" w:hAnsi="Arial Narrow"/>
                <w:lang w:val="en-US"/>
              </w:rPr>
              <w:t>- 3 banners</w:t>
            </w:r>
            <w:r w:rsidR="00CD1BB5">
              <w:rPr>
                <w:rFonts w:ascii="Arial Narrow" w:hAnsi="Arial Narrow"/>
                <w:lang w:val="en-US"/>
              </w:rPr>
              <w:t>/language</w:t>
            </w:r>
            <w:r>
              <w:rPr>
                <w:rFonts w:ascii="Arial Narrow" w:hAnsi="Arial Narrow"/>
                <w:lang w:val="en-US"/>
              </w:rPr>
              <w:t xml:space="preserve"> for other online media (websites, portals, placement ads, </w:t>
            </w:r>
            <w:proofErr w:type="spellStart"/>
            <w:r>
              <w:rPr>
                <w:rFonts w:ascii="Arial Narrow" w:hAnsi="Arial Narrow"/>
                <w:lang w:val="en-US"/>
              </w:rPr>
              <w:t>e</w:t>
            </w:r>
            <w:r w:rsidR="00A50F78">
              <w:rPr>
                <w:rFonts w:ascii="Arial Narrow" w:hAnsi="Arial Narrow"/>
                <w:lang w:val="en-US"/>
              </w:rPr>
              <w:t>t</w:t>
            </w:r>
            <w:r>
              <w:rPr>
                <w:rFonts w:ascii="Arial Narrow" w:hAnsi="Arial Narrow"/>
                <w:lang w:val="en-US"/>
              </w:rPr>
              <w:t>c</w:t>
            </w:r>
            <w:proofErr w:type="spellEnd"/>
            <w:r>
              <w:rPr>
                <w:rFonts w:ascii="Arial Narrow" w:hAnsi="Arial Narrow"/>
                <w:lang w:val="en-US"/>
              </w:rPr>
              <w:t>)</w:t>
            </w:r>
          </w:p>
          <w:p w14:paraId="5B246899" w14:textId="77777777" w:rsidR="00F922A3" w:rsidRDefault="00F922A3" w:rsidP="006F3377">
            <w:pPr>
              <w:rPr>
                <w:rFonts w:ascii="Arial Narrow" w:hAnsi="Arial Narrow"/>
                <w:lang w:val="en-US"/>
              </w:rPr>
            </w:pPr>
          </w:p>
          <w:p w14:paraId="43866FF9" w14:textId="2D79B0F8" w:rsidR="00C66879" w:rsidRDefault="00C66879" w:rsidP="006F3377">
            <w:pPr>
              <w:spacing w:line="276" w:lineRule="auto"/>
              <w:rPr>
                <w:rFonts w:ascii="Arial Narrow" w:hAnsi="Arial Narrow"/>
                <w:lang w:val="en-US"/>
              </w:rPr>
            </w:pPr>
            <w:r>
              <w:rPr>
                <w:rFonts w:ascii="Arial Narrow" w:hAnsi="Arial Narrow"/>
                <w:lang w:val="en-US"/>
              </w:rPr>
              <w:t xml:space="preserve">The design should </w:t>
            </w:r>
            <w:r w:rsidR="00E2404F">
              <w:rPr>
                <w:rFonts w:ascii="Arial Narrow" w:hAnsi="Arial Narrow"/>
                <w:lang w:val="en-US"/>
              </w:rPr>
              <w:t xml:space="preserve">incorporate the existing Handbook design elements which will be provided by the Council of Europe. </w:t>
            </w:r>
          </w:p>
          <w:p w14:paraId="3C8954F1" w14:textId="77777777" w:rsidR="00E2404F" w:rsidRDefault="00E2404F" w:rsidP="006F3377">
            <w:pPr>
              <w:spacing w:line="276" w:lineRule="auto"/>
              <w:rPr>
                <w:rFonts w:ascii="Arial Narrow" w:hAnsi="Arial Narrow"/>
                <w:lang w:val="en-US"/>
              </w:rPr>
            </w:pPr>
          </w:p>
          <w:p w14:paraId="0C1C8786" w14:textId="608E05EE" w:rsidR="006F3377" w:rsidRDefault="006F3377" w:rsidP="006F3377">
            <w:pPr>
              <w:spacing w:line="276" w:lineRule="auto"/>
              <w:rPr>
                <w:rFonts w:ascii="Arial Narrow" w:hAnsi="Arial Narrow"/>
              </w:rPr>
            </w:pPr>
            <w:r>
              <w:rPr>
                <w:rFonts w:ascii="Arial Narrow" w:hAnsi="Arial Narrow"/>
                <w:lang w:val="en-US"/>
              </w:rPr>
              <w:t xml:space="preserve">Sources of all images/graphics to be supplied by the Consultant.  </w:t>
            </w:r>
            <w:r>
              <w:rPr>
                <w:rFonts w:ascii="Arial Narrow" w:hAnsi="Arial Narrow"/>
              </w:rPr>
              <w:t>The Council of Europe will automatically own copyright of all graphics produced by the Consultant within the framework of this contract.  Photographic and other images which are reproduced with the kind permission of the owner shall be exempted from this clause.</w:t>
            </w:r>
          </w:p>
          <w:p w14:paraId="3D87E4EA" w14:textId="77777777" w:rsidR="006F3377" w:rsidRDefault="006F3377" w:rsidP="006F3377">
            <w:pPr>
              <w:spacing w:line="276" w:lineRule="auto"/>
              <w:rPr>
                <w:rFonts w:ascii="Arial Narrow" w:hAnsi="Arial Narrow"/>
              </w:rPr>
            </w:pPr>
          </w:p>
          <w:p w14:paraId="2165B88E" w14:textId="77777777" w:rsidR="006F3377" w:rsidRDefault="006F3377" w:rsidP="006F3377">
            <w:pPr>
              <w:spacing w:line="276" w:lineRule="auto"/>
              <w:rPr>
                <w:rFonts w:ascii="Arial Narrow" w:hAnsi="Arial Narrow"/>
                <w:lang w:val="en-US"/>
              </w:rPr>
            </w:pPr>
            <w:r>
              <w:rPr>
                <w:rFonts w:ascii="Arial Narrow" w:hAnsi="Arial Narrow"/>
              </w:rPr>
              <w:t>A limited number of photographic images may also be supplied by the Council of Europe for this assignment.</w:t>
            </w:r>
          </w:p>
          <w:p w14:paraId="5665E75E" w14:textId="77777777" w:rsidR="006F3377" w:rsidRDefault="006F3377" w:rsidP="006F3377">
            <w:pPr>
              <w:spacing w:line="276" w:lineRule="auto"/>
              <w:rPr>
                <w:rFonts w:ascii="Arial Narrow" w:hAnsi="Arial Narrow"/>
                <w:lang w:val="en-US"/>
              </w:rPr>
            </w:pPr>
          </w:p>
          <w:p w14:paraId="1E69DB70" w14:textId="3E390A16" w:rsidR="006F3377" w:rsidRPr="00954B89" w:rsidRDefault="006F3377" w:rsidP="006F3377">
            <w:pPr>
              <w:spacing w:line="276" w:lineRule="auto"/>
              <w:rPr>
                <w:rFonts w:ascii="Arial Narrow" w:hAnsi="Arial Narrow"/>
                <w:b/>
                <w:lang w:val="en-US"/>
              </w:rPr>
            </w:pPr>
            <w:r w:rsidRPr="00954B89">
              <w:rPr>
                <w:rFonts w:ascii="Arial Narrow" w:hAnsi="Arial Narrow"/>
                <w:b/>
                <w:lang w:val="en-US"/>
              </w:rPr>
              <w:t xml:space="preserve">First draft delivery by </w:t>
            </w:r>
            <w:r w:rsidR="00530E70">
              <w:rPr>
                <w:rFonts w:ascii="Arial Narrow" w:hAnsi="Arial Narrow"/>
                <w:b/>
                <w:lang w:val="en-US"/>
              </w:rPr>
              <w:t>Friday</w:t>
            </w:r>
            <w:r w:rsidRPr="00954B89">
              <w:rPr>
                <w:rFonts w:ascii="Arial Narrow" w:hAnsi="Arial Narrow"/>
                <w:b/>
                <w:lang w:val="en-US"/>
              </w:rPr>
              <w:t xml:space="preserve"> </w:t>
            </w:r>
            <w:r w:rsidR="00915003" w:rsidRPr="00954B89">
              <w:rPr>
                <w:rFonts w:ascii="Arial Narrow" w:hAnsi="Arial Narrow"/>
                <w:b/>
                <w:lang w:val="en-US"/>
              </w:rPr>
              <w:t>1</w:t>
            </w:r>
            <w:r w:rsidR="00530E70">
              <w:rPr>
                <w:rFonts w:ascii="Arial Narrow" w:hAnsi="Arial Narrow"/>
                <w:b/>
                <w:lang w:val="en-US"/>
              </w:rPr>
              <w:t>9</w:t>
            </w:r>
            <w:r w:rsidRPr="00954B89">
              <w:rPr>
                <w:rFonts w:ascii="Arial Narrow" w:hAnsi="Arial Narrow"/>
                <w:b/>
                <w:lang w:val="en-US"/>
              </w:rPr>
              <w:t xml:space="preserve"> February 2021</w:t>
            </w:r>
          </w:p>
          <w:p w14:paraId="5E142CCE" w14:textId="77777777" w:rsidR="006F3377" w:rsidRDefault="006F3377" w:rsidP="006F3377">
            <w:pPr>
              <w:spacing w:line="276" w:lineRule="auto"/>
              <w:rPr>
                <w:rFonts w:ascii="Arial Narrow" w:hAnsi="Arial Narrow"/>
                <w:lang w:val="en-US"/>
              </w:rPr>
            </w:pPr>
          </w:p>
          <w:p w14:paraId="4707C1DD" w14:textId="084DC60E" w:rsidR="006F3377" w:rsidRDefault="006F3377" w:rsidP="006F3377">
            <w:pPr>
              <w:spacing w:line="276" w:lineRule="auto"/>
              <w:rPr>
                <w:rFonts w:ascii="Arial Narrow" w:hAnsi="Arial Narrow"/>
                <w:lang w:val="en-US"/>
              </w:rPr>
            </w:pPr>
            <w:r w:rsidRPr="00954B89">
              <w:rPr>
                <w:rFonts w:ascii="Arial Narrow" w:hAnsi="Arial Narrow"/>
                <w:b/>
                <w:lang w:val="en-US"/>
              </w:rPr>
              <w:t xml:space="preserve">Final draft delivery by </w:t>
            </w:r>
            <w:r w:rsidR="00530E70">
              <w:rPr>
                <w:rFonts w:ascii="Arial Narrow" w:hAnsi="Arial Narrow"/>
                <w:b/>
                <w:lang w:val="en-US"/>
              </w:rPr>
              <w:t>Friday</w:t>
            </w:r>
            <w:r w:rsidRPr="00954B89">
              <w:rPr>
                <w:rFonts w:ascii="Arial Narrow" w:hAnsi="Arial Narrow"/>
                <w:b/>
                <w:lang w:val="en-US"/>
              </w:rPr>
              <w:t xml:space="preserve"> </w:t>
            </w:r>
            <w:r w:rsidR="00A50F78" w:rsidRPr="00954B89">
              <w:rPr>
                <w:rFonts w:ascii="Arial Narrow" w:hAnsi="Arial Narrow"/>
                <w:b/>
                <w:lang w:val="en-US"/>
              </w:rPr>
              <w:t>2</w:t>
            </w:r>
            <w:r w:rsidR="00530E70">
              <w:rPr>
                <w:rFonts w:ascii="Arial Narrow" w:hAnsi="Arial Narrow"/>
                <w:b/>
                <w:lang w:val="en-US"/>
              </w:rPr>
              <w:t>6</w:t>
            </w:r>
            <w:r w:rsidRPr="00954B89">
              <w:rPr>
                <w:rFonts w:ascii="Arial Narrow" w:hAnsi="Arial Narrow"/>
                <w:b/>
                <w:lang w:val="en-US"/>
              </w:rPr>
              <w:t xml:space="preserve"> February 2021</w:t>
            </w:r>
            <w:r>
              <w:rPr>
                <w:rFonts w:ascii="Arial Narrow" w:hAnsi="Arial Narrow"/>
                <w:lang w:val="en-US"/>
              </w:rPr>
              <w:t xml:space="preserve"> – subject to timely feedback from the Secretariat.</w:t>
            </w:r>
          </w:p>
          <w:p w14:paraId="0FA50BC3" w14:textId="77777777" w:rsidR="006F3377" w:rsidRDefault="006F3377" w:rsidP="006F3377">
            <w:pPr>
              <w:spacing w:line="276" w:lineRule="auto"/>
              <w:rPr>
                <w:rFonts w:ascii="Arial Narrow" w:hAnsi="Arial Narrow"/>
                <w:lang w:val="en-US"/>
              </w:rPr>
            </w:pPr>
          </w:p>
          <w:p w14:paraId="49C0EE76" w14:textId="26DB1C0B" w:rsidR="006F3377" w:rsidRDefault="006F3377" w:rsidP="006F3377">
            <w:pPr>
              <w:spacing w:line="276" w:lineRule="auto"/>
              <w:rPr>
                <w:rFonts w:ascii="Arial Narrow" w:hAnsi="Arial Narrow"/>
                <w:lang w:val="en-US"/>
              </w:rPr>
            </w:pPr>
            <w:r>
              <w:rPr>
                <w:rFonts w:ascii="Arial Narrow" w:hAnsi="Arial Narrow"/>
                <w:lang w:val="en-US"/>
              </w:rPr>
              <w:t xml:space="preserve">The final version to be supplied as an </w:t>
            </w:r>
            <w:proofErr w:type="spellStart"/>
            <w:r>
              <w:rPr>
                <w:rFonts w:ascii="Arial Narrow" w:hAnsi="Arial Narrow"/>
                <w:lang w:val="en-US"/>
              </w:rPr>
              <w:t>optimised</w:t>
            </w:r>
            <w:proofErr w:type="spellEnd"/>
            <w:r>
              <w:rPr>
                <w:rFonts w:ascii="Arial Narrow" w:hAnsi="Arial Narrow"/>
                <w:lang w:val="en-US"/>
              </w:rPr>
              <w:t xml:space="preserve"> interactive PDF file, an Adobe InDesign file.  (Other desktop publishing packages will be considered – please specify.)  </w:t>
            </w:r>
          </w:p>
          <w:p w14:paraId="09890EAB" w14:textId="77777777" w:rsidR="006F3377" w:rsidRDefault="006F3377" w:rsidP="006F3377">
            <w:pPr>
              <w:spacing w:line="276" w:lineRule="auto"/>
              <w:rPr>
                <w:rFonts w:ascii="Arial Narrow" w:hAnsi="Arial Narrow"/>
                <w:lang w:val="en-US"/>
              </w:rPr>
            </w:pPr>
          </w:p>
          <w:p w14:paraId="6A047BE1" w14:textId="77777777" w:rsidR="006F3377" w:rsidRDefault="006F3377" w:rsidP="006F3377">
            <w:pPr>
              <w:spacing w:line="276" w:lineRule="auto"/>
              <w:rPr>
                <w:rFonts w:ascii="Arial Narrow" w:hAnsi="Arial Narrow"/>
                <w:lang w:val="en-US"/>
              </w:rPr>
            </w:pPr>
            <w:r>
              <w:rPr>
                <w:rFonts w:ascii="Arial Narrow" w:hAnsi="Arial Narrow"/>
                <w:lang w:val="en-US"/>
              </w:rPr>
              <w:t>Graphics and image files are also to be provided separately in .jpg and .eps format.</w:t>
            </w:r>
          </w:p>
          <w:p w14:paraId="491144B3" w14:textId="77777777" w:rsidR="006F3377" w:rsidRDefault="006F3377" w:rsidP="006F3377">
            <w:pPr>
              <w:spacing w:line="276" w:lineRule="auto"/>
              <w:ind w:left="34"/>
              <w:rPr>
                <w:rFonts w:ascii="Arial Narrow" w:hAnsi="Arial Narrow"/>
                <w:sz w:val="18"/>
                <w:szCs w:val="18"/>
                <w:highlight w:val="yellow"/>
              </w:rPr>
            </w:pPr>
          </w:p>
          <w:p w14:paraId="36855853" w14:textId="77777777" w:rsidR="006F3377" w:rsidRDefault="006F3377" w:rsidP="006F3377">
            <w:pPr>
              <w:spacing w:line="276" w:lineRule="auto"/>
              <w:ind w:left="34"/>
              <w:rPr>
                <w:rFonts w:ascii="Arial Narrow" w:hAnsi="Arial Narrow"/>
                <w:sz w:val="18"/>
                <w:szCs w:val="18"/>
                <w:highlight w:val="yellow"/>
              </w:rPr>
            </w:pPr>
            <w:r>
              <w:rPr>
                <w:rFonts w:ascii="Arial Narrow" w:hAnsi="Arial Narrow"/>
                <w:lang w:val="en-US"/>
              </w:rPr>
              <w:t xml:space="preserve">We reserve the right to request conversion to an alternative format at no additional cost if required by our print shop </w:t>
            </w:r>
            <w:proofErr w:type="gramStart"/>
            <w:r>
              <w:rPr>
                <w:rFonts w:ascii="Arial Narrow" w:hAnsi="Arial Narrow"/>
                <w:lang w:val="en-US"/>
              </w:rPr>
              <w:t>at a later date</w:t>
            </w:r>
            <w:proofErr w:type="gramEnd"/>
            <w:r>
              <w:rPr>
                <w:rFonts w:ascii="Arial Narrow" w:hAnsi="Arial Narrow"/>
                <w:lang w:val="en-US"/>
              </w:rPr>
              <w:t>.</w:t>
            </w:r>
          </w:p>
          <w:p w14:paraId="2BCAF44A" w14:textId="2272E5E1" w:rsidR="00C97B77" w:rsidRPr="00C97B77" w:rsidRDefault="00C97B77" w:rsidP="00C97B77">
            <w:pPr>
              <w:spacing w:before="60" w:after="60"/>
              <w:ind w:right="-249"/>
              <w:rPr>
                <w:rFonts w:ascii="Arial Narrow" w:hAnsi="Arial Narrow"/>
                <w:b/>
                <w:lang w:val="en-US"/>
              </w:rPr>
            </w:pP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EB43D9" w:rsidRPr="00D0286A" w:rsidRDefault="00EB43D9" w:rsidP="00A0651D">
            <w:pPr>
              <w:ind w:left="-37"/>
              <w:jc w:val="center"/>
              <w:rPr>
                <w:rFonts w:ascii="Tahoma" w:hAnsi="Tahoma" w:cs="Tahoma"/>
                <w:sz w:val="18"/>
                <w:szCs w:val="18"/>
                <w:highlight w:val="yellow"/>
                <w:lang w:eastAsia="en-US"/>
              </w:rPr>
            </w:pP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D0286A" w14:paraId="4D1E7B7A" w14:textId="77777777" w:rsidTr="007573B9">
        <w:tc>
          <w:tcPr>
            <w:tcW w:w="8505" w:type="dxa"/>
            <w:shd w:val="clear" w:color="auto" w:fill="DBE5F1" w:themeFill="accent1" w:themeFillTint="33"/>
            <w:vAlign w:val="center"/>
          </w:tcPr>
          <w:p w14:paraId="5426F689" w14:textId="77777777" w:rsidR="007573B9" w:rsidRPr="00D0286A" w:rsidRDefault="007573B9" w:rsidP="000422A1">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891625897"/>
              <w:date w:fullDate="2022-12-31T00:00:00Z">
                <w:dateFormat w:val="dd/MM/yyyy"/>
                <w:lid w:val="fr-FR"/>
                <w:storeMappedDataAs w:val="dateTime"/>
                <w:calendar w:val="gregorian"/>
              </w:date>
            </w:sdtPr>
            <w:sdtEndPr>
              <w:rPr>
                <w:rStyle w:val="Style71"/>
              </w:rPr>
            </w:sdtEndPr>
            <w:sdtContent>
              <w:p w14:paraId="75CCCE97" w14:textId="45D435F4" w:rsidR="007573B9" w:rsidRPr="00D0286A" w:rsidRDefault="00C155DF" w:rsidP="000422A1">
                <w:pPr>
                  <w:spacing w:before="120" w:after="120"/>
                  <w:rPr>
                    <w:rFonts w:ascii="Tahoma" w:hAnsi="Tahoma" w:cs="Tahoma"/>
                    <w:sz w:val="20"/>
                    <w:szCs w:val="20"/>
                  </w:rPr>
                </w:pPr>
                <w:r>
                  <w:rPr>
                    <w:rStyle w:val="Style71"/>
                    <w:rFonts w:ascii="Tahoma" w:hAnsi="Tahoma" w:cs="Tahoma"/>
                    <w:szCs w:val="20"/>
                    <w:lang w:val="fr-FR"/>
                  </w:rPr>
                  <w:t>31/12/2022</w:t>
                </w:r>
              </w:p>
            </w:sdtContent>
          </w:sdt>
        </w:tc>
      </w:tr>
      <w:tr w:rsidR="007573B9" w:rsidRPr="00D0286A" w14:paraId="3CBCC2DB" w14:textId="77777777" w:rsidTr="007573B9">
        <w:tc>
          <w:tcPr>
            <w:tcW w:w="8505" w:type="dxa"/>
            <w:shd w:val="clear" w:color="auto" w:fill="DBE5F1" w:themeFill="accent1" w:themeFillTint="33"/>
            <w:vAlign w:val="center"/>
          </w:tcPr>
          <w:p w14:paraId="2573E47E" w14:textId="23E6A8FF" w:rsidR="007573B9" w:rsidRPr="00D0286A" w:rsidRDefault="007573B9" w:rsidP="000422A1">
            <w:pPr>
              <w:spacing w:before="120" w:after="120"/>
              <w:rPr>
                <w:rFonts w:ascii="Tahoma" w:hAnsi="Tahoma" w:cs="Tahoma"/>
                <w:sz w:val="20"/>
                <w:szCs w:val="20"/>
              </w:rPr>
            </w:pPr>
            <w:r w:rsidRPr="00D0286A">
              <w:rPr>
                <w:rFonts w:ascii="Tahoma" w:hAnsi="Tahoma" w:cs="Tahoma"/>
                <w:sz w:val="20"/>
                <w:szCs w:val="20"/>
              </w:rPr>
              <w:t xml:space="preserve">The Framework Contract may be renewed </w:t>
            </w:r>
            <w:r w:rsidRPr="00C97B77">
              <w:rPr>
                <w:rFonts w:ascii="Tahoma" w:hAnsi="Tahoma" w:cs="Tahoma"/>
                <w:sz w:val="20"/>
                <w:szCs w:val="20"/>
              </w:rPr>
              <w:t>annually</w:t>
            </w:r>
            <w:r w:rsidRPr="00D0286A">
              <w:rPr>
                <w:rFonts w:ascii="Tahoma" w:hAnsi="Tahoma" w:cs="Tahoma"/>
                <w:sz w:val="20"/>
                <w:szCs w:val="20"/>
              </w:rPr>
              <w:t>.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1024090114"/>
              <w:date w:fullDate="2023-12-31T00:00:00Z">
                <w:dateFormat w:val="dd/MM/yyyy"/>
                <w:lid w:val="fr-FR"/>
                <w:storeMappedDataAs w:val="dateTime"/>
                <w:calendar w:val="gregorian"/>
              </w:date>
            </w:sdtPr>
            <w:sdtEndPr>
              <w:rPr>
                <w:rStyle w:val="Style71"/>
              </w:rPr>
            </w:sdtEndPr>
            <w:sdtContent>
              <w:p w14:paraId="6A118233" w14:textId="46C72E41" w:rsidR="007573B9" w:rsidRPr="00D0286A" w:rsidRDefault="00CD1BB5" w:rsidP="000422A1">
                <w:pPr>
                  <w:spacing w:before="120" w:after="120"/>
                  <w:rPr>
                    <w:rStyle w:val="Style71"/>
                    <w:rFonts w:ascii="Tahoma" w:hAnsi="Tahoma" w:cs="Tahoma"/>
                    <w:szCs w:val="20"/>
                  </w:rPr>
                </w:pPr>
                <w:r>
                  <w:rPr>
                    <w:rStyle w:val="Style71"/>
                    <w:rFonts w:ascii="Tahoma" w:hAnsi="Tahoma" w:cs="Tahoma"/>
                    <w:szCs w:val="20"/>
                    <w:lang w:val="fr-FR"/>
                  </w:rPr>
                  <w:t>31/12/2023</w:t>
                </w:r>
              </w:p>
            </w:sdtContent>
          </w:sdt>
        </w:tc>
      </w:tr>
    </w:tbl>
    <w:p w14:paraId="3195EC7F" w14:textId="77777777" w:rsidR="00B133A9" w:rsidRPr="00D0286A" w:rsidRDefault="00B133A9" w:rsidP="00B133A9">
      <w:pPr>
        <w:spacing w:before="60" w:after="120"/>
        <w:ind w:left="-142"/>
        <w:rPr>
          <w:rFonts w:ascii="Tahoma" w:hAnsi="Tahoma" w:cs="Tahoma"/>
          <w:sz w:val="20"/>
          <w:szCs w:val="20"/>
        </w:rPr>
      </w:pPr>
    </w:p>
    <w:p w14:paraId="49B78EE9" w14:textId="77777777" w:rsidR="000422A1" w:rsidRPr="00D0286A" w:rsidRDefault="000422A1" w:rsidP="00C66879">
      <w:pPr>
        <w:spacing w:before="60" w:after="120"/>
        <w:rPr>
          <w:rFonts w:ascii="Tahoma" w:hAnsi="Tahoma" w:cs="Tahoma"/>
          <w:sz w:val="20"/>
          <w:szCs w:val="20"/>
        </w:rPr>
      </w:pPr>
    </w:p>
    <w:p w14:paraId="21F25983" w14:textId="77777777" w:rsidR="000422A1" w:rsidRPr="00D0286A" w:rsidRDefault="000422A1" w:rsidP="000422A1">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60BA66" w14:textId="77777777" w:rsidR="000422A1" w:rsidRPr="00D0286A" w:rsidRDefault="000422A1" w:rsidP="000422A1">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3A897F76" wp14:editId="47EBB226">
                <wp:simplePos x="0" y="0"/>
                <wp:positionH relativeFrom="column">
                  <wp:posOffset>5003165</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3E8DD" id="Up Arrow 1" o:spid="_x0000_s1026" type="#_x0000_t68" style="position:absolute;margin-left:393.95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0"/>
        <w:gridCol w:w="1518"/>
      </w:tblGrid>
      <w:tr w:rsidR="000422A1" w:rsidRPr="00D0286A" w14:paraId="14436405" w14:textId="77777777" w:rsidTr="000422A1">
        <w:trPr>
          <w:trHeight w:val="688"/>
          <w:jc w:val="center"/>
        </w:trPr>
        <w:tc>
          <w:tcPr>
            <w:tcW w:w="6960" w:type="dxa"/>
            <w:shd w:val="clear" w:color="auto" w:fill="DBE5F1" w:themeFill="accent1" w:themeFillTint="33"/>
            <w:vAlign w:val="center"/>
          </w:tcPr>
          <w:p w14:paraId="3EDBC3A8" w14:textId="0CE0262F" w:rsidR="000422A1" w:rsidRPr="00D0286A" w:rsidRDefault="000422A1" w:rsidP="000422A1">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CD1BB5">
              <w:rPr>
                <w:rFonts w:ascii="Tahoma" w:hAnsi="Tahoma" w:cs="Tahoma"/>
                <w:b/>
                <w:sz w:val="18"/>
                <w:szCs w:val="18"/>
                <w:lang w:eastAsia="en-US"/>
              </w:rPr>
              <w:t>2</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0FEDCD64" w14:textId="77777777" w:rsidR="000422A1" w:rsidRPr="00D0286A" w:rsidRDefault="000422A1" w:rsidP="000422A1">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30ED2223" w14:textId="77777777" w:rsidR="000422A1" w:rsidRPr="00D0286A" w:rsidRDefault="000422A1" w:rsidP="000422A1">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0422A1" w:rsidRPr="00D0286A" w14:paraId="77010BF6" w14:textId="77777777" w:rsidTr="000422A1">
        <w:trPr>
          <w:trHeight w:val="780"/>
          <w:jc w:val="center"/>
        </w:trPr>
        <w:tc>
          <w:tcPr>
            <w:tcW w:w="6960" w:type="dxa"/>
            <w:tcBorders>
              <w:right w:val="single" w:sz="2" w:space="0" w:color="FF0000"/>
            </w:tcBorders>
            <w:shd w:val="clear" w:color="auto" w:fill="F2F2F2" w:themeFill="background1" w:themeFillShade="F2"/>
            <w:vAlign w:val="center"/>
          </w:tcPr>
          <w:p w14:paraId="38A959F6" w14:textId="7E03350E" w:rsidR="00EA7DE4" w:rsidRDefault="000422A1" w:rsidP="00EA7DE4">
            <w:pPr>
              <w:spacing w:line="276" w:lineRule="auto"/>
              <w:ind w:left="34"/>
              <w:jc w:val="both"/>
              <w:rPr>
                <w:rFonts w:ascii="Arial Narrow" w:hAnsi="Arial Narrow"/>
                <w:b/>
                <w:lang w:val="en-US"/>
              </w:rPr>
            </w:pPr>
            <w:r>
              <w:rPr>
                <w:rFonts w:ascii="Arial Narrow" w:hAnsi="Arial Narrow"/>
                <w:b/>
                <w:lang w:val="en-US"/>
              </w:rPr>
              <w:t xml:space="preserve">    </w:t>
            </w:r>
            <w:r w:rsidR="00EA7DE4" w:rsidRPr="00200E10">
              <w:rPr>
                <w:rFonts w:ascii="Arial Narrow" w:hAnsi="Arial Narrow"/>
                <w:b/>
                <w:lang w:val="en-US"/>
              </w:rPr>
              <w:t>English-language digital brochure – Call for European Heritage Days Stories: Terms and Conditions</w:t>
            </w:r>
          </w:p>
          <w:p w14:paraId="5C174C5A" w14:textId="77777777" w:rsidR="005639A3" w:rsidRPr="00200E10" w:rsidRDefault="005639A3" w:rsidP="00EA7DE4">
            <w:pPr>
              <w:spacing w:line="276" w:lineRule="auto"/>
              <w:ind w:left="34"/>
              <w:jc w:val="both"/>
              <w:rPr>
                <w:rFonts w:ascii="Arial Narrow" w:hAnsi="Arial Narrow"/>
                <w:b/>
                <w:lang w:val="en-US"/>
              </w:rPr>
            </w:pPr>
          </w:p>
          <w:p w14:paraId="6B143C20" w14:textId="7FF53BC7" w:rsidR="00EA7DE4" w:rsidRDefault="005639A3" w:rsidP="00EA7DE4">
            <w:pPr>
              <w:spacing w:line="276" w:lineRule="auto"/>
              <w:ind w:left="34"/>
              <w:jc w:val="both"/>
              <w:rPr>
                <w:rFonts w:ascii="Arial Narrow" w:hAnsi="Arial Narrow"/>
                <w:b/>
                <w:lang w:val="en-US"/>
              </w:rPr>
            </w:pPr>
            <w:r>
              <w:rPr>
                <w:rFonts w:ascii="Arial Narrow" w:hAnsi="Arial Narrow"/>
                <w:b/>
                <w:lang w:val="en-US"/>
              </w:rPr>
              <w:t xml:space="preserve">- </w:t>
            </w:r>
            <w:r w:rsidR="00EA7DE4">
              <w:rPr>
                <w:rFonts w:ascii="Arial Narrow" w:hAnsi="Arial Narrow"/>
                <w:b/>
                <w:lang w:val="en-US"/>
              </w:rPr>
              <w:t xml:space="preserve">format text provided by the Secretariat into an attractive digital brochure </w:t>
            </w:r>
            <w:r w:rsidR="00EA7DE4">
              <w:rPr>
                <w:rFonts w:ascii="Arial Narrow" w:hAnsi="Arial Narrow"/>
                <w:b/>
                <w:bCs/>
              </w:rPr>
              <w:t>intended to appeal to heritage communities</w:t>
            </w:r>
          </w:p>
          <w:p w14:paraId="025378F6" w14:textId="23AB21DC" w:rsidR="00EA7DE4" w:rsidRDefault="00EA7DE4" w:rsidP="00EA7DE4">
            <w:pPr>
              <w:spacing w:line="276" w:lineRule="auto"/>
              <w:ind w:left="34"/>
              <w:jc w:val="both"/>
              <w:rPr>
                <w:rFonts w:ascii="Arial Narrow" w:hAnsi="Arial Narrow"/>
                <w:b/>
                <w:lang w:val="en-US"/>
              </w:rPr>
            </w:pPr>
            <w:r>
              <w:rPr>
                <w:rFonts w:ascii="Arial Narrow" w:hAnsi="Arial Narrow"/>
                <w:b/>
                <w:lang w:val="en-US"/>
              </w:rPr>
              <w:t>- design accompanying graphics for the brochure</w:t>
            </w:r>
          </w:p>
          <w:p w14:paraId="3C13C89A" w14:textId="77777777" w:rsidR="005571C9" w:rsidRDefault="005571C9" w:rsidP="005571C9">
            <w:pPr>
              <w:spacing w:line="276" w:lineRule="auto"/>
              <w:rPr>
                <w:rFonts w:ascii="Arial Narrow" w:hAnsi="Arial Narrow"/>
                <w:b/>
                <w:bCs/>
              </w:rPr>
            </w:pPr>
            <w:r>
              <w:rPr>
                <w:rFonts w:ascii="Arial Narrow" w:hAnsi="Arial Narrow"/>
                <w:b/>
                <w:bCs/>
              </w:rPr>
              <w:t xml:space="preserve">- design accompanying visuals (for online media) </w:t>
            </w:r>
          </w:p>
          <w:p w14:paraId="773EB788" w14:textId="77777777" w:rsidR="005571C9" w:rsidRPr="005571C9" w:rsidRDefault="005571C9" w:rsidP="00EA7DE4">
            <w:pPr>
              <w:spacing w:line="276" w:lineRule="auto"/>
              <w:ind w:left="34"/>
              <w:jc w:val="both"/>
              <w:rPr>
                <w:rFonts w:ascii="Arial Narrow" w:hAnsi="Arial Narrow"/>
                <w:b/>
              </w:rPr>
            </w:pPr>
          </w:p>
          <w:p w14:paraId="5754270B" w14:textId="77777777" w:rsidR="00EA7DE4" w:rsidRDefault="00EA7DE4" w:rsidP="00EA7DE4">
            <w:pPr>
              <w:spacing w:line="276" w:lineRule="auto"/>
              <w:ind w:left="34"/>
              <w:jc w:val="both"/>
              <w:rPr>
                <w:rFonts w:ascii="Arial Narrow" w:hAnsi="Arial Narrow"/>
                <w:lang w:val="en-US"/>
              </w:rPr>
            </w:pPr>
          </w:p>
          <w:p w14:paraId="526ABB3F" w14:textId="77777777" w:rsidR="00EA7DE4" w:rsidRDefault="00EA7DE4" w:rsidP="00EA7DE4">
            <w:pPr>
              <w:rPr>
                <w:rFonts w:ascii="Arial Narrow" w:hAnsi="Arial Narrow"/>
                <w:i/>
                <w:lang w:val="en-US"/>
              </w:rPr>
            </w:pPr>
            <w:r>
              <w:rPr>
                <w:rFonts w:ascii="Arial Narrow" w:hAnsi="Arial Narrow"/>
                <w:i/>
                <w:lang w:val="en-US"/>
              </w:rPr>
              <w:t>including:</w:t>
            </w:r>
          </w:p>
          <w:p w14:paraId="639E4018" w14:textId="07F301F0" w:rsidR="00EA7DE4" w:rsidRDefault="00EA7DE4" w:rsidP="00EA7DE4">
            <w:pPr>
              <w:rPr>
                <w:rFonts w:ascii="Arial Narrow" w:hAnsi="Arial Narrow"/>
                <w:lang w:val="en-US"/>
              </w:rPr>
            </w:pPr>
            <w:r>
              <w:rPr>
                <w:rFonts w:ascii="Arial Narrow" w:hAnsi="Arial Narrow"/>
                <w:lang w:val="en-US"/>
              </w:rPr>
              <w:t xml:space="preserve">- Design and layout </w:t>
            </w:r>
            <w:r w:rsidR="00663EE9">
              <w:rPr>
                <w:rFonts w:ascii="Arial Narrow" w:hAnsi="Arial Narrow"/>
                <w:lang w:val="en-US"/>
              </w:rPr>
              <w:t>of A</w:t>
            </w:r>
            <w:r>
              <w:rPr>
                <w:rFonts w:ascii="Arial Narrow" w:hAnsi="Arial Narrow"/>
                <w:lang w:val="en-US"/>
              </w:rPr>
              <w:t xml:space="preserve">4 </w:t>
            </w:r>
            <w:r w:rsidR="00B57737">
              <w:rPr>
                <w:rFonts w:ascii="Arial Narrow" w:hAnsi="Arial Narrow"/>
                <w:lang w:val="en-US"/>
              </w:rPr>
              <w:t>brochure</w:t>
            </w:r>
            <w:r>
              <w:rPr>
                <w:rFonts w:ascii="Arial Narrow" w:hAnsi="Arial Narrow"/>
                <w:lang w:val="en-US"/>
              </w:rPr>
              <w:t xml:space="preserve"> containing approximately 10000 words of text.</w:t>
            </w:r>
          </w:p>
          <w:p w14:paraId="490DBB40" w14:textId="77777777" w:rsidR="00EA7DE4" w:rsidRDefault="00EA7DE4" w:rsidP="00EA7DE4">
            <w:pPr>
              <w:rPr>
                <w:rFonts w:ascii="Arial Narrow" w:hAnsi="Arial Narrow"/>
                <w:lang w:val="en-US"/>
              </w:rPr>
            </w:pPr>
            <w:r>
              <w:rPr>
                <w:rFonts w:ascii="Arial Narrow" w:hAnsi="Arial Narrow"/>
                <w:lang w:val="en-US"/>
              </w:rPr>
              <w:t>- 2 x design/</w:t>
            </w:r>
            <w:proofErr w:type="spellStart"/>
            <w:r>
              <w:rPr>
                <w:rFonts w:ascii="Arial Narrow" w:hAnsi="Arial Narrow"/>
                <w:lang w:val="en-US"/>
              </w:rPr>
              <w:t>colour</w:t>
            </w:r>
            <w:proofErr w:type="spellEnd"/>
            <w:r>
              <w:rPr>
                <w:rFonts w:ascii="Arial Narrow" w:hAnsi="Arial Narrow"/>
                <w:lang w:val="en-US"/>
              </w:rPr>
              <w:t xml:space="preserve"> scheme proposals</w:t>
            </w:r>
          </w:p>
          <w:p w14:paraId="2ED55A9F" w14:textId="17F96091" w:rsidR="00EA7DE4" w:rsidRDefault="00EA7DE4" w:rsidP="00EA7DE4">
            <w:pPr>
              <w:rPr>
                <w:rFonts w:ascii="Arial Narrow" w:hAnsi="Arial Narrow"/>
                <w:lang w:val="en-US"/>
              </w:rPr>
            </w:pPr>
            <w:r>
              <w:rPr>
                <w:rFonts w:ascii="Arial Narrow" w:hAnsi="Arial Narrow"/>
                <w:lang w:val="en-US"/>
              </w:rPr>
              <w:t>- 3 x rounds (maximum) of proofing/correction</w:t>
            </w:r>
          </w:p>
          <w:p w14:paraId="394042AE" w14:textId="65D67778" w:rsidR="005639A3" w:rsidRDefault="005639A3" w:rsidP="005639A3">
            <w:pPr>
              <w:rPr>
                <w:rFonts w:ascii="Arial Narrow" w:hAnsi="Arial Narrow"/>
                <w:lang w:val="en-US"/>
              </w:rPr>
            </w:pPr>
            <w:r>
              <w:rPr>
                <w:rFonts w:ascii="Arial Narrow" w:hAnsi="Arial Narrow"/>
                <w:lang w:val="en-US"/>
              </w:rPr>
              <w:t xml:space="preserve">- 2 x visuals to accompany Facebook posts </w:t>
            </w:r>
          </w:p>
          <w:p w14:paraId="714AE8EC" w14:textId="2299A589" w:rsidR="005639A3" w:rsidRDefault="005639A3" w:rsidP="005639A3">
            <w:pPr>
              <w:rPr>
                <w:rFonts w:ascii="Arial Narrow" w:hAnsi="Arial Narrow"/>
                <w:lang w:val="en-US"/>
              </w:rPr>
            </w:pPr>
            <w:r>
              <w:rPr>
                <w:rFonts w:ascii="Arial Narrow" w:hAnsi="Arial Narrow"/>
                <w:lang w:val="en-US"/>
              </w:rPr>
              <w:t xml:space="preserve">- 2 x visuals to accompany Instagram posts </w:t>
            </w:r>
          </w:p>
          <w:p w14:paraId="61D68C29" w14:textId="19F97794" w:rsidR="005639A3" w:rsidRDefault="005639A3" w:rsidP="005639A3">
            <w:pPr>
              <w:rPr>
                <w:rFonts w:ascii="Arial Narrow" w:hAnsi="Arial Narrow"/>
                <w:lang w:val="en-US"/>
              </w:rPr>
            </w:pPr>
            <w:r>
              <w:rPr>
                <w:rFonts w:ascii="Arial Narrow" w:hAnsi="Arial Narrow"/>
                <w:lang w:val="en-US"/>
              </w:rPr>
              <w:t>- 2 x visuals to accompany Twitter posts</w:t>
            </w:r>
          </w:p>
          <w:p w14:paraId="4A024D78" w14:textId="2AAAE33F" w:rsidR="00EA7DE4" w:rsidRDefault="005639A3" w:rsidP="00C66879">
            <w:pPr>
              <w:rPr>
                <w:rFonts w:ascii="Arial Narrow" w:hAnsi="Arial Narrow"/>
                <w:lang w:val="en-US"/>
              </w:rPr>
            </w:pPr>
            <w:r>
              <w:rPr>
                <w:rFonts w:ascii="Arial Narrow" w:hAnsi="Arial Narrow"/>
                <w:lang w:val="en-US"/>
              </w:rPr>
              <w:t xml:space="preserve">- 2 banners for other online media (websites, portals, </w:t>
            </w:r>
            <w:proofErr w:type="spellStart"/>
            <w:r>
              <w:rPr>
                <w:rFonts w:ascii="Arial Narrow" w:hAnsi="Arial Narrow"/>
                <w:lang w:val="en-US"/>
              </w:rPr>
              <w:t>ect</w:t>
            </w:r>
            <w:proofErr w:type="spellEnd"/>
            <w:r>
              <w:rPr>
                <w:rFonts w:ascii="Arial Narrow" w:hAnsi="Arial Narrow"/>
                <w:lang w:val="en-US"/>
              </w:rPr>
              <w:t>)</w:t>
            </w:r>
          </w:p>
          <w:p w14:paraId="78DCB6C8" w14:textId="77777777" w:rsidR="00C66879" w:rsidRDefault="00C66879" w:rsidP="00C66879">
            <w:pPr>
              <w:rPr>
                <w:rFonts w:ascii="Arial Narrow" w:hAnsi="Arial Narrow"/>
                <w:lang w:val="en-US"/>
              </w:rPr>
            </w:pPr>
          </w:p>
          <w:p w14:paraId="5562C7EA" w14:textId="77777777" w:rsidR="00EA7DE4" w:rsidRDefault="00EA7DE4" w:rsidP="00EA7DE4">
            <w:pPr>
              <w:spacing w:line="276" w:lineRule="auto"/>
              <w:rPr>
                <w:rFonts w:ascii="Arial Narrow" w:hAnsi="Arial Narrow"/>
                <w:lang w:val="en-US"/>
              </w:rPr>
            </w:pPr>
            <w:r>
              <w:rPr>
                <w:rFonts w:ascii="Arial Narrow" w:hAnsi="Arial Narrow"/>
                <w:lang w:val="en-US"/>
              </w:rPr>
              <w:t xml:space="preserve">Sources of all images/graphics to be supplied by the Consultant.  </w:t>
            </w:r>
            <w:r>
              <w:rPr>
                <w:rFonts w:ascii="Arial Narrow" w:hAnsi="Arial Narrow"/>
              </w:rPr>
              <w:t>The Council of Europe will automatically own copyright of all graphics produced by the Consultant within the framework of this contract.  Photographic and other images which are reproduced with the kind permission of the owner shall be exempted from this clause.</w:t>
            </w:r>
          </w:p>
          <w:p w14:paraId="499C353F" w14:textId="77777777" w:rsidR="00EA7DE4" w:rsidRDefault="00EA7DE4" w:rsidP="00EA7DE4">
            <w:pPr>
              <w:spacing w:line="276" w:lineRule="auto"/>
              <w:rPr>
                <w:rFonts w:ascii="Arial Narrow" w:hAnsi="Arial Narrow"/>
                <w:lang w:val="en-US"/>
              </w:rPr>
            </w:pPr>
          </w:p>
          <w:p w14:paraId="0E6B01EE" w14:textId="77777777" w:rsidR="00530E70" w:rsidRPr="00530E70" w:rsidRDefault="00530E70" w:rsidP="00530E70">
            <w:pPr>
              <w:spacing w:line="276" w:lineRule="auto"/>
              <w:rPr>
                <w:rFonts w:ascii="Arial Narrow" w:hAnsi="Arial Narrow"/>
                <w:b/>
                <w:lang w:val="en-US"/>
              </w:rPr>
            </w:pPr>
            <w:r w:rsidRPr="00530E70">
              <w:rPr>
                <w:rFonts w:ascii="Arial Narrow" w:hAnsi="Arial Narrow"/>
                <w:b/>
                <w:lang w:val="en-US"/>
              </w:rPr>
              <w:t>First draft delivery by Friday 19 February 2021</w:t>
            </w:r>
          </w:p>
          <w:p w14:paraId="3A35B2D8" w14:textId="77777777" w:rsidR="00530E70" w:rsidRPr="00530E70" w:rsidRDefault="00530E70" w:rsidP="00530E70">
            <w:pPr>
              <w:spacing w:line="276" w:lineRule="auto"/>
              <w:rPr>
                <w:rFonts w:ascii="Arial Narrow" w:hAnsi="Arial Narrow"/>
                <w:b/>
                <w:lang w:val="en-US"/>
              </w:rPr>
            </w:pPr>
          </w:p>
          <w:p w14:paraId="5D1FD8E8" w14:textId="5862D71E" w:rsidR="00EA7DE4" w:rsidRPr="00530E70" w:rsidRDefault="00530E70" w:rsidP="00530E70">
            <w:pPr>
              <w:spacing w:line="276" w:lineRule="auto"/>
              <w:rPr>
                <w:rFonts w:ascii="Arial Narrow" w:hAnsi="Arial Narrow"/>
                <w:bCs/>
                <w:lang w:val="en-US"/>
              </w:rPr>
            </w:pPr>
            <w:r w:rsidRPr="00530E70">
              <w:rPr>
                <w:rFonts w:ascii="Arial Narrow" w:hAnsi="Arial Narrow"/>
                <w:b/>
                <w:lang w:val="en-US"/>
              </w:rPr>
              <w:t xml:space="preserve">Final draft delivery by Friday 26 February 2021 – </w:t>
            </w:r>
            <w:r w:rsidRPr="00530E70">
              <w:rPr>
                <w:rFonts w:ascii="Arial Narrow" w:hAnsi="Arial Narrow"/>
                <w:bCs/>
                <w:lang w:val="en-US"/>
              </w:rPr>
              <w:t>subject to timely feedback from the Secretariat.</w:t>
            </w:r>
          </w:p>
          <w:p w14:paraId="62E38C63" w14:textId="77777777" w:rsidR="00530E70" w:rsidRDefault="00530E70" w:rsidP="00530E70">
            <w:pPr>
              <w:spacing w:line="276" w:lineRule="auto"/>
              <w:rPr>
                <w:rFonts w:ascii="Arial Narrow" w:hAnsi="Arial Narrow"/>
                <w:lang w:val="en-US"/>
              </w:rPr>
            </w:pPr>
          </w:p>
          <w:p w14:paraId="7112F8BC" w14:textId="77777777" w:rsidR="005639A3" w:rsidRDefault="005639A3" w:rsidP="005639A3">
            <w:pPr>
              <w:spacing w:line="276" w:lineRule="auto"/>
              <w:rPr>
                <w:rFonts w:ascii="Arial Narrow" w:hAnsi="Arial Narrow"/>
                <w:lang w:val="en-US"/>
              </w:rPr>
            </w:pPr>
            <w:r>
              <w:rPr>
                <w:rFonts w:ascii="Arial Narrow" w:hAnsi="Arial Narrow"/>
                <w:lang w:val="en-US"/>
              </w:rPr>
              <w:t xml:space="preserve">The final version to be supplied as an </w:t>
            </w:r>
            <w:proofErr w:type="spellStart"/>
            <w:r>
              <w:rPr>
                <w:rFonts w:ascii="Arial Narrow" w:hAnsi="Arial Narrow"/>
                <w:lang w:val="en-US"/>
              </w:rPr>
              <w:t>optimised</w:t>
            </w:r>
            <w:proofErr w:type="spellEnd"/>
            <w:r>
              <w:rPr>
                <w:rFonts w:ascii="Arial Narrow" w:hAnsi="Arial Narrow"/>
                <w:lang w:val="en-US"/>
              </w:rPr>
              <w:t xml:space="preserve"> interactive PDF file, an Adobe InDesign file.  (Other desktop publishing packages will be considered – please specify.)  </w:t>
            </w:r>
          </w:p>
          <w:p w14:paraId="7FDD367C" w14:textId="77777777" w:rsidR="005639A3" w:rsidRDefault="005639A3" w:rsidP="005639A3">
            <w:pPr>
              <w:spacing w:line="276" w:lineRule="auto"/>
              <w:rPr>
                <w:rFonts w:ascii="Arial Narrow" w:hAnsi="Arial Narrow"/>
                <w:lang w:val="en-US"/>
              </w:rPr>
            </w:pPr>
          </w:p>
          <w:p w14:paraId="64802C5B" w14:textId="77777777" w:rsidR="005639A3" w:rsidRDefault="005639A3" w:rsidP="005639A3">
            <w:pPr>
              <w:spacing w:line="276" w:lineRule="auto"/>
              <w:rPr>
                <w:rFonts w:ascii="Arial Narrow" w:hAnsi="Arial Narrow"/>
                <w:lang w:val="en-US"/>
              </w:rPr>
            </w:pPr>
            <w:r>
              <w:rPr>
                <w:rFonts w:ascii="Arial Narrow" w:hAnsi="Arial Narrow"/>
                <w:lang w:val="en-US"/>
              </w:rPr>
              <w:t>Graphics and image files are also to be provided separately in .jpg and .eps format.</w:t>
            </w:r>
          </w:p>
          <w:p w14:paraId="24327BE6" w14:textId="77777777" w:rsidR="005639A3" w:rsidRDefault="005639A3" w:rsidP="005639A3">
            <w:pPr>
              <w:spacing w:line="276" w:lineRule="auto"/>
              <w:ind w:left="34"/>
              <w:rPr>
                <w:rFonts w:ascii="Arial Narrow" w:hAnsi="Arial Narrow"/>
                <w:sz w:val="18"/>
                <w:szCs w:val="18"/>
                <w:highlight w:val="yellow"/>
              </w:rPr>
            </w:pPr>
          </w:p>
          <w:p w14:paraId="3DBBCB9E" w14:textId="19BB220A" w:rsidR="000422A1" w:rsidRPr="00B40EE4" w:rsidRDefault="005639A3" w:rsidP="00B40EE4">
            <w:pPr>
              <w:spacing w:line="276" w:lineRule="auto"/>
              <w:ind w:left="34"/>
              <w:rPr>
                <w:rFonts w:ascii="Arial Narrow" w:hAnsi="Arial Narrow"/>
                <w:sz w:val="18"/>
                <w:szCs w:val="18"/>
                <w:highlight w:val="yellow"/>
              </w:rPr>
            </w:pPr>
            <w:r>
              <w:rPr>
                <w:rFonts w:ascii="Arial Narrow" w:hAnsi="Arial Narrow"/>
                <w:lang w:val="en-US"/>
              </w:rPr>
              <w:t xml:space="preserve">We reserve the right to request conversion to an alternative format at no additional cost if required by our print shop </w:t>
            </w:r>
            <w:proofErr w:type="gramStart"/>
            <w:r>
              <w:rPr>
                <w:rFonts w:ascii="Arial Narrow" w:hAnsi="Arial Narrow"/>
                <w:lang w:val="en-US"/>
              </w:rPr>
              <w:t>at a later date</w:t>
            </w:r>
            <w:proofErr w:type="gramEnd"/>
            <w:r>
              <w:rPr>
                <w:rFonts w:ascii="Arial Narrow" w:hAnsi="Arial Narrow"/>
                <w:lang w:val="en-US"/>
              </w:rPr>
              <w:t>.</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7F4EDB" w14:textId="77777777" w:rsidR="000422A1" w:rsidRPr="00D0286A" w:rsidRDefault="000422A1" w:rsidP="000422A1">
            <w:pPr>
              <w:ind w:left="-65"/>
              <w:jc w:val="center"/>
              <w:rPr>
                <w:rFonts w:ascii="Tahoma" w:hAnsi="Tahoma" w:cs="Tahoma"/>
                <w:sz w:val="18"/>
                <w:szCs w:val="18"/>
                <w:highlight w:val="yellow"/>
                <w:lang w:eastAsia="en-US"/>
              </w:rPr>
            </w:pPr>
          </w:p>
        </w:tc>
      </w:tr>
    </w:tbl>
    <w:p w14:paraId="7E34C57D" w14:textId="77777777" w:rsidR="000422A1" w:rsidRPr="00D0286A" w:rsidRDefault="000422A1" w:rsidP="000422A1">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0422A1" w:rsidRPr="00D0286A" w14:paraId="345665C3" w14:textId="77777777" w:rsidTr="000422A1">
        <w:tc>
          <w:tcPr>
            <w:tcW w:w="8505" w:type="dxa"/>
            <w:shd w:val="clear" w:color="auto" w:fill="DBE5F1" w:themeFill="accent1" w:themeFillTint="33"/>
            <w:vAlign w:val="center"/>
          </w:tcPr>
          <w:p w14:paraId="4989469E" w14:textId="77777777" w:rsidR="000422A1" w:rsidRPr="00D0286A" w:rsidRDefault="000422A1" w:rsidP="000422A1">
            <w:pPr>
              <w:spacing w:before="120" w:after="120"/>
              <w:rPr>
                <w:rFonts w:ascii="Tahoma" w:hAnsi="Tahoma" w:cs="Tahoma"/>
                <w:sz w:val="20"/>
                <w:szCs w:val="20"/>
              </w:rPr>
            </w:pPr>
            <w:r w:rsidRPr="00D0286A">
              <w:rPr>
                <w:rFonts w:ascii="Tahoma" w:hAnsi="Tahoma" w:cs="Tahoma"/>
                <w:sz w:val="20"/>
                <w:szCs w:val="20"/>
              </w:rPr>
              <w:lastRenderedPageBreak/>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864984942"/>
              <w:date w:fullDate="2022-12-31T00:00:00Z">
                <w:dateFormat w:val="dd/MM/yyyy"/>
                <w:lid w:val="fr-FR"/>
                <w:storeMappedDataAs w:val="dateTime"/>
                <w:calendar w:val="gregorian"/>
              </w:date>
            </w:sdtPr>
            <w:sdtEndPr>
              <w:rPr>
                <w:rStyle w:val="Style71"/>
              </w:rPr>
            </w:sdtEndPr>
            <w:sdtContent>
              <w:p w14:paraId="3266FF21" w14:textId="15C0BB5B" w:rsidR="000422A1" w:rsidRPr="00D0286A" w:rsidRDefault="002014AD" w:rsidP="000422A1">
                <w:pPr>
                  <w:spacing w:before="120" w:after="120"/>
                  <w:rPr>
                    <w:rFonts w:ascii="Tahoma" w:hAnsi="Tahoma" w:cs="Tahoma"/>
                    <w:sz w:val="20"/>
                    <w:szCs w:val="20"/>
                  </w:rPr>
                </w:pPr>
                <w:r>
                  <w:rPr>
                    <w:rStyle w:val="Style71"/>
                    <w:rFonts w:ascii="Tahoma" w:hAnsi="Tahoma" w:cs="Tahoma"/>
                    <w:szCs w:val="20"/>
                    <w:lang w:val="fr-FR"/>
                  </w:rPr>
                  <w:t>31/12/2022</w:t>
                </w:r>
              </w:p>
            </w:sdtContent>
          </w:sdt>
        </w:tc>
      </w:tr>
      <w:tr w:rsidR="000422A1" w:rsidRPr="00D0286A" w14:paraId="1C1D1D35" w14:textId="77777777" w:rsidTr="000422A1">
        <w:tc>
          <w:tcPr>
            <w:tcW w:w="8505" w:type="dxa"/>
            <w:shd w:val="clear" w:color="auto" w:fill="DBE5F1" w:themeFill="accent1" w:themeFillTint="33"/>
            <w:vAlign w:val="center"/>
          </w:tcPr>
          <w:p w14:paraId="718ABC55" w14:textId="6B1BD033" w:rsidR="000422A1" w:rsidRPr="00D0286A" w:rsidRDefault="000422A1" w:rsidP="000422A1">
            <w:pPr>
              <w:spacing w:before="120" w:after="120"/>
              <w:rPr>
                <w:rFonts w:ascii="Tahoma" w:hAnsi="Tahoma" w:cs="Tahoma"/>
                <w:sz w:val="20"/>
                <w:szCs w:val="20"/>
              </w:rPr>
            </w:pPr>
            <w:r w:rsidRPr="00D0286A">
              <w:rPr>
                <w:rFonts w:ascii="Tahoma" w:hAnsi="Tahoma" w:cs="Tahoma"/>
                <w:sz w:val="20"/>
                <w:szCs w:val="20"/>
              </w:rPr>
              <w:t xml:space="preserve">The Framework Contract may be renewed </w:t>
            </w:r>
            <w:r w:rsidRPr="005639A3">
              <w:rPr>
                <w:rFonts w:ascii="Tahoma" w:hAnsi="Tahoma" w:cs="Tahoma"/>
                <w:sz w:val="20"/>
                <w:szCs w:val="20"/>
              </w:rPr>
              <w:t>annually</w:t>
            </w:r>
            <w:r w:rsidRPr="00D0286A">
              <w:rPr>
                <w:rFonts w:ascii="Tahoma" w:hAnsi="Tahoma" w:cs="Tahoma"/>
                <w:sz w:val="20"/>
                <w:szCs w:val="20"/>
              </w:rPr>
              <w:t>.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482971292"/>
              <w:date w:fullDate="2023-12-31T00:00:00Z">
                <w:dateFormat w:val="dd/MM/yyyy"/>
                <w:lid w:val="fr-FR"/>
                <w:storeMappedDataAs w:val="dateTime"/>
                <w:calendar w:val="gregorian"/>
              </w:date>
            </w:sdtPr>
            <w:sdtEndPr>
              <w:rPr>
                <w:rStyle w:val="Style71"/>
              </w:rPr>
            </w:sdtEndPr>
            <w:sdtContent>
              <w:p w14:paraId="7268088E" w14:textId="7FC4ED11" w:rsidR="000422A1" w:rsidRPr="00D0286A" w:rsidRDefault="002014AD" w:rsidP="000422A1">
                <w:pPr>
                  <w:spacing w:before="120" w:after="120"/>
                  <w:rPr>
                    <w:rStyle w:val="Style71"/>
                    <w:rFonts w:ascii="Tahoma" w:hAnsi="Tahoma" w:cs="Tahoma"/>
                    <w:szCs w:val="20"/>
                  </w:rPr>
                </w:pPr>
                <w:r>
                  <w:rPr>
                    <w:rStyle w:val="Style71"/>
                    <w:rFonts w:ascii="Tahoma" w:hAnsi="Tahoma" w:cs="Tahoma"/>
                    <w:szCs w:val="20"/>
                    <w:lang w:val="fr-FR"/>
                  </w:rPr>
                  <w:t>31/12/2023</w:t>
                </w:r>
              </w:p>
            </w:sdtContent>
          </w:sdt>
        </w:tc>
      </w:tr>
    </w:tbl>
    <w:p w14:paraId="7ADE881D" w14:textId="6D10BB11" w:rsidR="00C66879" w:rsidRDefault="00C66879" w:rsidP="00C66879">
      <w:pPr>
        <w:tabs>
          <w:tab w:val="left" w:pos="1440"/>
        </w:tabs>
        <w:rPr>
          <w:rFonts w:ascii="Tahoma" w:hAnsi="Tahoma" w:cs="Tahoma"/>
          <w:b/>
        </w:rPr>
      </w:pPr>
    </w:p>
    <w:p w14:paraId="483935C8" w14:textId="77777777" w:rsidR="00C66879" w:rsidRPr="00D0286A" w:rsidRDefault="00C66879" w:rsidP="00C66879">
      <w:pPr>
        <w:spacing w:before="60" w:after="120"/>
        <w:ind w:left="-142"/>
        <w:rPr>
          <w:rFonts w:ascii="Tahoma" w:hAnsi="Tahoma" w:cs="Tahoma"/>
          <w:sz w:val="20"/>
          <w:szCs w:val="20"/>
        </w:rPr>
      </w:pPr>
    </w:p>
    <w:p w14:paraId="55D1196A" w14:textId="77777777" w:rsidR="00C66879" w:rsidRPr="00D0286A" w:rsidRDefault="00C66879" w:rsidP="00C6687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1C8D697" w14:textId="77777777" w:rsidR="00C66879" w:rsidRPr="00D0286A" w:rsidRDefault="00C66879" w:rsidP="00C6687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78EBC800" wp14:editId="0864AE80">
                <wp:simplePos x="0" y="0"/>
                <wp:positionH relativeFrom="column">
                  <wp:posOffset>5003165</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058FF" id="Up Arrow 1" o:spid="_x0000_s1026" type="#_x0000_t68" style="position:absolute;margin-left:393.95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0"/>
        <w:gridCol w:w="1518"/>
      </w:tblGrid>
      <w:tr w:rsidR="00C66879" w:rsidRPr="00D0286A" w14:paraId="311CEB30" w14:textId="77777777" w:rsidTr="00D4022D">
        <w:trPr>
          <w:trHeight w:val="688"/>
          <w:jc w:val="center"/>
        </w:trPr>
        <w:tc>
          <w:tcPr>
            <w:tcW w:w="6960" w:type="dxa"/>
            <w:shd w:val="clear" w:color="auto" w:fill="DBE5F1" w:themeFill="accent1" w:themeFillTint="33"/>
            <w:vAlign w:val="center"/>
          </w:tcPr>
          <w:p w14:paraId="20DD4BF4" w14:textId="12022678" w:rsidR="00C66879" w:rsidRPr="00D0286A" w:rsidRDefault="00C66879" w:rsidP="00D4022D">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CD1BB5">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64B79519" w14:textId="77777777" w:rsidR="00C66879" w:rsidRPr="00D0286A" w:rsidRDefault="00C66879" w:rsidP="00D4022D">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1DFC888" w14:textId="77777777" w:rsidR="00C66879" w:rsidRPr="00D0286A" w:rsidRDefault="00C66879" w:rsidP="00D4022D">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C66879" w:rsidRPr="00D0286A" w14:paraId="65780B2F" w14:textId="77777777" w:rsidTr="00D4022D">
        <w:trPr>
          <w:trHeight w:val="780"/>
          <w:jc w:val="center"/>
        </w:trPr>
        <w:tc>
          <w:tcPr>
            <w:tcW w:w="6960" w:type="dxa"/>
            <w:tcBorders>
              <w:right w:val="single" w:sz="2" w:space="0" w:color="FF0000"/>
            </w:tcBorders>
            <w:shd w:val="clear" w:color="auto" w:fill="F2F2F2" w:themeFill="background1" w:themeFillShade="F2"/>
            <w:vAlign w:val="center"/>
          </w:tcPr>
          <w:p w14:paraId="0D27AC87" w14:textId="6F220AFD" w:rsidR="00C66879" w:rsidRPr="00B57737" w:rsidRDefault="00663EE9" w:rsidP="00B57737">
            <w:pPr>
              <w:pStyle w:val="ListParagraph"/>
              <w:numPr>
                <w:ilvl w:val="0"/>
                <w:numId w:val="30"/>
              </w:numPr>
              <w:spacing w:before="60" w:after="60"/>
              <w:ind w:right="-249"/>
              <w:rPr>
                <w:rFonts w:ascii="Arial Narrow" w:hAnsi="Arial Narrow"/>
                <w:b/>
                <w:lang w:val="en-US"/>
              </w:rPr>
            </w:pPr>
            <w:r>
              <w:rPr>
                <w:rFonts w:ascii="Arial Narrow" w:hAnsi="Arial Narrow"/>
                <w:b/>
                <w:lang w:val="en-US"/>
              </w:rPr>
              <w:t>Two</w:t>
            </w:r>
            <w:r w:rsidR="00CD1BB5">
              <w:rPr>
                <w:rFonts w:ascii="Arial Narrow" w:hAnsi="Arial Narrow"/>
                <w:b/>
                <w:lang w:val="en-US"/>
              </w:rPr>
              <w:t xml:space="preserve"> </w:t>
            </w:r>
            <w:r w:rsidR="00C66879" w:rsidRPr="00B57737">
              <w:rPr>
                <w:rFonts w:ascii="Arial Narrow" w:hAnsi="Arial Narrow"/>
                <w:b/>
                <w:lang w:val="en-US"/>
              </w:rPr>
              <w:t>English-language digital brochures – Young European Heritage Makers:</w:t>
            </w:r>
          </w:p>
          <w:p w14:paraId="3D776BED" w14:textId="4975080C" w:rsidR="00C66879" w:rsidRDefault="00C66879" w:rsidP="00C66879">
            <w:pPr>
              <w:spacing w:before="60" w:after="60"/>
              <w:ind w:right="-249"/>
              <w:rPr>
                <w:rFonts w:ascii="Arial Narrow" w:hAnsi="Arial Narrow"/>
                <w:b/>
                <w:lang w:val="en-US"/>
              </w:rPr>
            </w:pPr>
            <w:r w:rsidRPr="00200E10">
              <w:rPr>
                <w:rFonts w:ascii="Arial Narrow" w:hAnsi="Arial Narrow"/>
                <w:b/>
                <w:lang w:val="en-US"/>
              </w:rPr>
              <w:t>Guidelines</w:t>
            </w:r>
            <w:r w:rsidR="000818F2">
              <w:rPr>
                <w:rFonts w:ascii="Arial Narrow" w:hAnsi="Arial Narrow"/>
                <w:b/>
                <w:lang w:val="en-US"/>
              </w:rPr>
              <w:t xml:space="preserve"> for </w:t>
            </w:r>
            <w:r w:rsidR="009A1EE1">
              <w:rPr>
                <w:rFonts w:ascii="Arial Narrow" w:hAnsi="Arial Narrow"/>
                <w:b/>
                <w:lang w:val="en-US"/>
              </w:rPr>
              <w:t>N</w:t>
            </w:r>
            <w:r w:rsidR="000818F2">
              <w:rPr>
                <w:rFonts w:ascii="Arial Narrow" w:hAnsi="Arial Narrow"/>
                <w:b/>
                <w:lang w:val="en-US"/>
              </w:rPr>
              <w:t>ational coordinators and Mentors</w:t>
            </w:r>
            <w:r w:rsidR="00CD1BB5">
              <w:rPr>
                <w:rFonts w:ascii="Arial Narrow" w:hAnsi="Arial Narrow"/>
                <w:b/>
                <w:lang w:val="en-US"/>
              </w:rPr>
              <w:t xml:space="preserve"> </w:t>
            </w:r>
          </w:p>
          <w:p w14:paraId="2AAA6B9C" w14:textId="2CC8FD02" w:rsidR="00CD1BB5" w:rsidRPr="00B57737" w:rsidRDefault="00663EE9" w:rsidP="00B57737">
            <w:pPr>
              <w:pStyle w:val="ListParagraph"/>
              <w:numPr>
                <w:ilvl w:val="0"/>
                <w:numId w:val="30"/>
              </w:numPr>
              <w:spacing w:before="60" w:after="60"/>
              <w:ind w:right="-249"/>
              <w:rPr>
                <w:rFonts w:ascii="Arial Narrow" w:hAnsi="Arial Narrow"/>
                <w:b/>
                <w:lang w:val="en-US"/>
              </w:rPr>
            </w:pPr>
            <w:r>
              <w:rPr>
                <w:rFonts w:ascii="Arial Narrow" w:hAnsi="Arial Narrow"/>
                <w:b/>
                <w:lang w:val="en-US"/>
              </w:rPr>
              <w:t>Two</w:t>
            </w:r>
            <w:r w:rsidR="00CD1BB5">
              <w:rPr>
                <w:rFonts w:ascii="Arial Narrow" w:hAnsi="Arial Narrow"/>
                <w:b/>
                <w:lang w:val="en-US"/>
              </w:rPr>
              <w:t xml:space="preserve"> </w:t>
            </w:r>
            <w:r w:rsidR="00CD1BB5" w:rsidRPr="00B57737">
              <w:rPr>
                <w:rFonts w:ascii="Arial Narrow" w:hAnsi="Arial Narrow"/>
                <w:b/>
                <w:lang w:val="en-US"/>
              </w:rPr>
              <w:t>French-language digital brochures – Young European Heritage Makers:</w:t>
            </w:r>
          </w:p>
          <w:p w14:paraId="29C2A115" w14:textId="359EFD5C" w:rsidR="00CD1BB5" w:rsidRDefault="00CD1BB5" w:rsidP="00C66879">
            <w:pPr>
              <w:spacing w:before="60" w:after="60"/>
              <w:ind w:right="-249"/>
              <w:rPr>
                <w:rFonts w:ascii="Arial Narrow" w:hAnsi="Arial Narrow"/>
                <w:b/>
                <w:lang w:val="en-US"/>
              </w:rPr>
            </w:pPr>
            <w:r w:rsidRPr="00200E10">
              <w:rPr>
                <w:rFonts w:ascii="Arial Narrow" w:hAnsi="Arial Narrow"/>
                <w:b/>
                <w:lang w:val="en-US"/>
              </w:rPr>
              <w:t>Guidelines</w:t>
            </w:r>
            <w:r>
              <w:rPr>
                <w:rFonts w:ascii="Arial Narrow" w:hAnsi="Arial Narrow"/>
                <w:b/>
                <w:lang w:val="en-US"/>
              </w:rPr>
              <w:t xml:space="preserve"> for National coordinators and Mentors</w:t>
            </w:r>
          </w:p>
          <w:p w14:paraId="2974349F" w14:textId="77777777" w:rsidR="00C66879" w:rsidRPr="00200E10" w:rsidRDefault="00C66879" w:rsidP="00D4022D">
            <w:pPr>
              <w:spacing w:line="276" w:lineRule="auto"/>
              <w:ind w:left="34"/>
              <w:jc w:val="both"/>
              <w:rPr>
                <w:rFonts w:ascii="Arial Narrow" w:hAnsi="Arial Narrow"/>
                <w:b/>
                <w:lang w:val="en-US"/>
              </w:rPr>
            </w:pPr>
          </w:p>
          <w:p w14:paraId="6A138336" w14:textId="41EECEFC" w:rsidR="00C66879" w:rsidRDefault="00C66879" w:rsidP="00D4022D">
            <w:pPr>
              <w:spacing w:line="276" w:lineRule="auto"/>
              <w:ind w:left="34"/>
              <w:jc w:val="both"/>
              <w:rPr>
                <w:rFonts w:ascii="Arial Narrow" w:hAnsi="Arial Narrow"/>
                <w:b/>
                <w:lang w:val="en-US"/>
              </w:rPr>
            </w:pPr>
            <w:r>
              <w:rPr>
                <w:rFonts w:ascii="Arial Narrow" w:hAnsi="Arial Narrow"/>
                <w:b/>
                <w:lang w:val="en-US"/>
              </w:rPr>
              <w:t xml:space="preserve">- format text provided by the Secretariat into </w:t>
            </w:r>
            <w:r w:rsidR="009A1EE1">
              <w:rPr>
                <w:rFonts w:ascii="Arial Narrow" w:hAnsi="Arial Narrow"/>
                <w:b/>
                <w:lang w:val="en-US"/>
              </w:rPr>
              <w:t xml:space="preserve">two </w:t>
            </w:r>
            <w:r>
              <w:rPr>
                <w:rFonts w:ascii="Arial Narrow" w:hAnsi="Arial Narrow"/>
                <w:b/>
                <w:lang w:val="en-US"/>
              </w:rPr>
              <w:t>attractive digital brochure</w:t>
            </w:r>
            <w:r w:rsidR="009A1EE1">
              <w:rPr>
                <w:rFonts w:ascii="Arial Narrow" w:hAnsi="Arial Narrow"/>
                <w:b/>
                <w:lang w:val="en-US"/>
              </w:rPr>
              <w:t>s</w:t>
            </w:r>
            <w:r w:rsidR="00CD1BB5">
              <w:rPr>
                <w:rFonts w:ascii="Arial Narrow" w:hAnsi="Arial Narrow"/>
                <w:b/>
                <w:lang w:val="en-US"/>
              </w:rPr>
              <w:t xml:space="preserve"> in two languages</w:t>
            </w:r>
            <w:r>
              <w:rPr>
                <w:rFonts w:ascii="Arial Narrow" w:hAnsi="Arial Narrow"/>
                <w:b/>
                <w:lang w:val="en-US"/>
              </w:rPr>
              <w:t xml:space="preserve"> </w:t>
            </w:r>
            <w:r>
              <w:rPr>
                <w:rFonts w:ascii="Arial Narrow" w:hAnsi="Arial Narrow"/>
                <w:b/>
                <w:bCs/>
              </w:rPr>
              <w:t>intended to appeal to heritage communities</w:t>
            </w:r>
          </w:p>
          <w:p w14:paraId="099DAB74" w14:textId="652A86B7" w:rsidR="00C66879" w:rsidRDefault="00C66879" w:rsidP="00D4022D">
            <w:pPr>
              <w:spacing w:line="276" w:lineRule="auto"/>
              <w:ind w:left="34"/>
              <w:jc w:val="both"/>
              <w:rPr>
                <w:rFonts w:ascii="Arial Narrow" w:hAnsi="Arial Narrow"/>
                <w:b/>
                <w:lang w:val="en-US"/>
              </w:rPr>
            </w:pPr>
            <w:r>
              <w:rPr>
                <w:rFonts w:ascii="Arial Narrow" w:hAnsi="Arial Narrow"/>
                <w:b/>
                <w:lang w:val="en-US"/>
              </w:rPr>
              <w:t>- design accompanying graphics for the brochure</w:t>
            </w:r>
            <w:r w:rsidR="000818F2">
              <w:rPr>
                <w:rFonts w:ascii="Arial Narrow" w:hAnsi="Arial Narrow"/>
                <w:b/>
                <w:lang w:val="en-US"/>
              </w:rPr>
              <w:t>s</w:t>
            </w:r>
          </w:p>
          <w:p w14:paraId="5D161485" w14:textId="77777777" w:rsidR="005571C9" w:rsidRDefault="005571C9" w:rsidP="005571C9">
            <w:pPr>
              <w:spacing w:line="276" w:lineRule="auto"/>
              <w:rPr>
                <w:rFonts w:ascii="Arial Narrow" w:hAnsi="Arial Narrow"/>
                <w:b/>
                <w:bCs/>
              </w:rPr>
            </w:pPr>
            <w:r>
              <w:rPr>
                <w:rFonts w:ascii="Arial Narrow" w:hAnsi="Arial Narrow"/>
                <w:b/>
                <w:bCs/>
              </w:rPr>
              <w:t xml:space="preserve">- design accompanying visuals (for online media) </w:t>
            </w:r>
          </w:p>
          <w:p w14:paraId="2B7F0D32" w14:textId="77777777" w:rsidR="005571C9" w:rsidRPr="005571C9" w:rsidRDefault="005571C9" w:rsidP="00D4022D">
            <w:pPr>
              <w:spacing w:line="276" w:lineRule="auto"/>
              <w:ind w:left="34"/>
              <w:jc w:val="both"/>
              <w:rPr>
                <w:rFonts w:ascii="Arial Narrow" w:hAnsi="Arial Narrow"/>
                <w:b/>
              </w:rPr>
            </w:pPr>
          </w:p>
          <w:p w14:paraId="00C725C9" w14:textId="77777777" w:rsidR="00C66879" w:rsidRDefault="00C66879" w:rsidP="00D4022D">
            <w:pPr>
              <w:spacing w:line="276" w:lineRule="auto"/>
              <w:ind w:left="34"/>
              <w:jc w:val="both"/>
              <w:rPr>
                <w:rFonts w:ascii="Arial Narrow" w:hAnsi="Arial Narrow"/>
                <w:lang w:val="en-US"/>
              </w:rPr>
            </w:pPr>
          </w:p>
          <w:p w14:paraId="73013CAD" w14:textId="77777777" w:rsidR="00C66879" w:rsidRDefault="00C66879" w:rsidP="00D4022D">
            <w:pPr>
              <w:rPr>
                <w:rFonts w:ascii="Arial Narrow" w:hAnsi="Arial Narrow"/>
                <w:i/>
                <w:lang w:val="en-US"/>
              </w:rPr>
            </w:pPr>
            <w:r>
              <w:rPr>
                <w:rFonts w:ascii="Arial Narrow" w:hAnsi="Arial Narrow"/>
                <w:i/>
                <w:lang w:val="en-US"/>
              </w:rPr>
              <w:t>including:</w:t>
            </w:r>
          </w:p>
          <w:p w14:paraId="11819C95" w14:textId="1A6B3FA6" w:rsidR="00C66879" w:rsidRDefault="00C66879" w:rsidP="00D4022D">
            <w:pPr>
              <w:rPr>
                <w:rFonts w:ascii="Arial Narrow" w:hAnsi="Arial Narrow"/>
                <w:lang w:val="en-US"/>
              </w:rPr>
            </w:pPr>
            <w:r>
              <w:rPr>
                <w:rFonts w:ascii="Arial Narrow" w:hAnsi="Arial Narrow"/>
                <w:lang w:val="en-US"/>
              </w:rPr>
              <w:t xml:space="preserve">- Design and layout of A4 </w:t>
            </w:r>
            <w:r w:rsidR="00CD1BB5">
              <w:rPr>
                <w:rFonts w:ascii="Arial Narrow" w:hAnsi="Arial Narrow"/>
                <w:lang w:val="en-US"/>
              </w:rPr>
              <w:t xml:space="preserve">brochure in two languages </w:t>
            </w:r>
            <w:r>
              <w:rPr>
                <w:rFonts w:ascii="Arial Narrow" w:hAnsi="Arial Narrow"/>
                <w:lang w:val="en-US"/>
              </w:rPr>
              <w:t>containing approximately 1000 words of text.</w:t>
            </w:r>
          </w:p>
          <w:p w14:paraId="3460B627" w14:textId="77777777" w:rsidR="00C66879" w:rsidRDefault="00C66879" w:rsidP="00D4022D">
            <w:pPr>
              <w:rPr>
                <w:rFonts w:ascii="Arial Narrow" w:hAnsi="Arial Narrow"/>
                <w:lang w:val="en-US"/>
              </w:rPr>
            </w:pPr>
            <w:r>
              <w:rPr>
                <w:rFonts w:ascii="Arial Narrow" w:hAnsi="Arial Narrow"/>
                <w:lang w:val="en-US"/>
              </w:rPr>
              <w:t>- 2 x design/</w:t>
            </w:r>
            <w:proofErr w:type="spellStart"/>
            <w:r>
              <w:rPr>
                <w:rFonts w:ascii="Arial Narrow" w:hAnsi="Arial Narrow"/>
                <w:lang w:val="en-US"/>
              </w:rPr>
              <w:t>colour</w:t>
            </w:r>
            <w:proofErr w:type="spellEnd"/>
            <w:r>
              <w:rPr>
                <w:rFonts w:ascii="Arial Narrow" w:hAnsi="Arial Narrow"/>
                <w:lang w:val="en-US"/>
              </w:rPr>
              <w:t xml:space="preserve"> scheme proposals</w:t>
            </w:r>
          </w:p>
          <w:p w14:paraId="7D38CE94" w14:textId="77777777" w:rsidR="00C66879" w:rsidRDefault="00C66879" w:rsidP="00D4022D">
            <w:pPr>
              <w:rPr>
                <w:rFonts w:ascii="Arial Narrow" w:hAnsi="Arial Narrow"/>
                <w:lang w:val="en-US"/>
              </w:rPr>
            </w:pPr>
            <w:r>
              <w:rPr>
                <w:rFonts w:ascii="Arial Narrow" w:hAnsi="Arial Narrow"/>
                <w:lang w:val="en-US"/>
              </w:rPr>
              <w:t>- 3 x rounds (maximum) of proofing/correction</w:t>
            </w:r>
          </w:p>
          <w:p w14:paraId="075A10DC" w14:textId="42BFE4CC" w:rsidR="00C66879" w:rsidRDefault="00C66879" w:rsidP="00D4022D">
            <w:pPr>
              <w:rPr>
                <w:rFonts w:ascii="Arial Narrow" w:hAnsi="Arial Narrow"/>
                <w:lang w:val="en-US"/>
              </w:rPr>
            </w:pPr>
            <w:r>
              <w:rPr>
                <w:rFonts w:ascii="Arial Narrow" w:hAnsi="Arial Narrow"/>
                <w:lang w:val="en-US"/>
              </w:rPr>
              <w:t>- 2 x visuals</w:t>
            </w:r>
            <w:r w:rsidR="00CD1BB5">
              <w:rPr>
                <w:rFonts w:ascii="Arial Narrow" w:hAnsi="Arial Narrow"/>
                <w:lang w:val="en-US"/>
              </w:rPr>
              <w:t>/language</w:t>
            </w:r>
            <w:r>
              <w:rPr>
                <w:rFonts w:ascii="Arial Narrow" w:hAnsi="Arial Narrow"/>
                <w:lang w:val="en-US"/>
              </w:rPr>
              <w:t xml:space="preserve"> to accompany Facebook posts </w:t>
            </w:r>
          </w:p>
          <w:p w14:paraId="25457C99" w14:textId="201EED3E" w:rsidR="00C66879" w:rsidRDefault="00C66879" w:rsidP="00D4022D">
            <w:pPr>
              <w:rPr>
                <w:rFonts w:ascii="Arial Narrow" w:hAnsi="Arial Narrow"/>
                <w:lang w:val="en-US"/>
              </w:rPr>
            </w:pPr>
            <w:r>
              <w:rPr>
                <w:rFonts w:ascii="Arial Narrow" w:hAnsi="Arial Narrow"/>
                <w:lang w:val="en-US"/>
              </w:rPr>
              <w:t>- 2 x visuals</w:t>
            </w:r>
            <w:r w:rsidR="00CD1BB5">
              <w:rPr>
                <w:rFonts w:ascii="Arial Narrow" w:hAnsi="Arial Narrow"/>
                <w:lang w:val="en-US"/>
              </w:rPr>
              <w:t>/language</w:t>
            </w:r>
            <w:r>
              <w:rPr>
                <w:rFonts w:ascii="Arial Narrow" w:hAnsi="Arial Narrow"/>
                <w:lang w:val="en-US"/>
              </w:rPr>
              <w:t xml:space="preserve"> to accompany Instagram posts </w:t>
            </w:r>
          </w:p>
          <w:p w14:paraId="75C9C7A8" w14:textId="2824BCD1" w:rsidR="00C66879" w:rsidRDefault="00C66879" w:rsidP="00D4022D">
            <w:pPr>
              <w:rPr>
                <w:rFonts w:ascii="Arial Narrow" w:hAnsi="Arial Narrow"/>
                <w:lang w:val="en-US"/>
              </w:rPr>
            </w:pPr>
            <w:r>
              <w:rPr>
                <w:rFonts w:ascii="Arial Narrow" w:hAnsi="Arial Narrow"/>
                <w:lang w:val="en-US"/>
              </w:rPr>
              <w:t>- 2 x visuals</w:t>
            </w:r>
            <w:r w:rsidR="00CD1BB5">
              <w:rPr>
                <w:rFonts w:ascii="Arial Narrow" w:hAnsi="Arial Narrow"/>
                <w:lang w:val="en-US"/>
              </w:rPr>
              <w:t>/language</w:t>
            </w:r>
            <w:r>
              <w:rPr>
                <w:rFonts w:ascii="Arial Narrow" w:hAnsi="Arial Narrow"/>
                <w:lang w:val="en-US"/>
              </w:rPr>
              <w:t xml:space="preserve"> to accompany Twitter posts</w:t>
            </w:r>
          </w:p>
          <w:p w14:paraId="58FD5C36" w14:textId="1B2B5E65" w:rsidR="00C66879" w:rsidRDefault="00C66879" w:rsidP="00D4022D">
            <w:pPr>
              <w:rPr>
                <w:rFonts w:ascii="Arial Narrow" w:hAnsi="Arial Narrow"/>
                <w:lang w:val="en-US"/>
              </w:rPr>
            </w:pPr>
            <w:r>
              <w:rPr>
                <w:rFonts w:ascii="Arial Narrow" w:hAnsi="Arial Narrow"/>
                <w:lang w:val="en-US"/>
              </w:rPr>
              <w:t>- 2 banners</w:t>
            </w:r>
            <w:r w:rsidR="00CD1BB5">
              <w:rPr>
                <w:rFonts w:ascii="Arial Narrow" w:hAnsi="Arial Narrow"/>
                <w:lang w:val="en-US"/>
              </w:rPr>
              <w:t>/language</w:t>
            </w:r>
            <w:r>
              <w:rPr>
                <w:rFonts w:ascii="Arial Narrow" w:hAnsi="Arial Narrow"/>
                <w:lang w:val="en-US"/>
              </w:rPr>
              <w:t xml:space="preserve"> for other online media (websites, portals, </w:t>
            </w:r>
            <w:proofErr w:type="spellStart"/>
            <w:r>
              <w:rPr>
                <w:rFonts w:ascii="Arial Narrow" w:hAnsi="Arial Narrow"/>
                <w:lang w:val="en-US"/>
              </w:rPr>
              <w:t>ect</w:t>
            </w:r>
            <w:proofErr w:type="spellEnd"/>
            <w:r>
              <w:rPr>
                <w:rFonts w:ascii="Arial Narrow" w:hAnsi="Arial Narrow"/>
                <w:lang w:val="en-US"/>
              </w:rPr>
              <w:t>)</w:t>
            </w:r>
          </w:p>
          <w:p w14:paraId="0AC757EA" w14:textId="77777777" w:rsidR="00C66879" w:rsidRDefault="00C66879" w:rsidP="00D4022D">
            <w:pPr>
              <w:rPr>
                <w:rFonts w:ascii="Arial Narrow" w:hAnsi="Arial Narrow"/>
                <w:lang w:val="en-US"/>
              </w:rPr>
            </w:pPr>
          </w:p>
          <w:p w14:paraId="1C846CC0" w14:textId="7274452C" w:rsidR="00C66879" w:rsidRDefault="00C66879" w:rsidP="00D4022D">
            <w:pPr>
              <w:spacing w:line="276" w:lineRule="auto"/>
              <w:rPr>
                <w:rFonts w:ascii="Arial Narrow" w:hAnsi="Arial Narrow"/>
                <w:lang w:val="en-US"/>
              </w:rPr>
            </w:pPr>
            <w:r>
              <w:rPr>
                <w:rFonts w:ascii="Arial Narrow" w:hAnsi="Arial Narrow"/>
                <w:lang w:val="en-US"/>
              </w:rPr>
              <w:t xml:space="preserve">Sources of all images/graphics to be supplied by the Consultant. </w:t>
            </w:r>
            <w:r>
              <w:rPr>
                <w:rFonts w:ascii="Arial Narrow" w:hAnsi="Arial Narrow"/>
              </w:rPr>
              <w:t>The Council of Europe will automatically own copyright of all graphics produced by the Consultant within the framework of this contract.  Photographic and other images which are reproduced with the kind permission of the owner shall be exempted from this clause.</w:t>
            </w:r>
          </w:p>
          <w:p w14:paraId="1F4CB2D5" w14:textId="77777777" w:rsidR="00C66879" w:rsidRDefault="00C66879" w:rsidP="00D4022D">
            <w:pPr>
              <w:spacing w:line="276" w:lineRule="auto"/>
              <w:rPr>
                <w:rFonts w:ascii="Arial Narrow" w:hAnsi="Arial Narrow"/>
                <w:lang w:val="en-US"/>
              </w:rPr>
            </w:pPr>
          </w:p>
          <w:p w14:paraId="5C7547E1" w14:textId="40706F21" w:rsidR="00C66879" w:rsidRDefault="00C66879" w:rsidP="00D4022D">
            <w:pPr>
              <w:spacing w:line="276" w:lineRule="auto"/>
              <w:rPr>
                <w:rFonts w:ascii="Arial Narrow" w:hAnsi="Arial Narrow"/>
                <w:lang w:val="en-US"/>
              </w:rPr>
            </w:pPr>
            <w:r>
              <w:rPr>
                <w:rFonts w:ascii="Arial Narrow" w:hAnsi="Arial Narrow"/>
                <w:b/>
                <w:lang w:val="en-US"/>
              </w:rPr>
              <w:t xml:space="preserve">Delivery of first draft version by </w:t>
            </w:r>
            <w:r w:rsidR="005571C9">
              <w:rPr>
                <w:rFonts w:ascii="Arial Narrow" w:hAnsi="Arial Narrow"/>
                <w:b/>
                <w:lang w:val="en-US"/>
              </w:rPr>
              <w:t>Wednesday</w:t>
            </w:r>
            <w:r>
              <w:rPr>
                <w:rFonts w:ascii="Arial Narrow" w:hAnsi="Arial Narrow"/>
                <w:b/>
                <w:lang w:val="en-US"/>
              </w:rPr>
              <w:t xml:space="preserve"> </w:t>
            </w:r>
            <w:r w:rsidR="005571C9">
              <w:rPr>
                <w:rFonts w:ascii="Arial Narrow" w:hAnsi="Arial Narrow"/>
                <w:b/>
                <w:lang w:val="en-US"/>
              </w:rPr>
              <w:t>31</w:t>
            </w:r>
            <w:r>
              <w:rPr>
                <w:rFonts w:ascii="Arial Narrow" w:hAnsi="Arial Narrow"/>
                <w:b/>
                <w:lang w:val="en-US"/>
              </w:rPr>
              <w:t xml:space="preserve"> </w:t>
            </w:r>
            <w:r w:rsidR="005571C9">
              <w:rPr>
                <w:rFonts w:ascii="Arial Narrow" w:hAnsi="Arial Narrow"/>
                <w:b/>
                <w:lang w:val="en-US"/>
              </w:rPr>
              <w:t>March</w:t>
            </w:r>
            <w:r>
              <w:rPr>
                <w:rFonts w:ascii="Arial Narrow" w:hAnsi="Arial Narrow"/>
                <w:b/>
                <w:lang w:val="en-US"/>
              </w:rPr>
              <w:t xml:space="preserve"> 2021</w:t>
            </w:r>
          </w:p>
          <w:p w14:paraId="1A536CEA" w14:textId="77777777" w:rsidR="00C66879" w:rsidRDefault="00C66879" w:rsidP="00D4022D">
            <w:pPr>
              <w:spacing w:line="276" w:lineRule="auto"/>
              <w:rPr>
                <w:rFonts w:ascii="Arial Narrow" w:hAnsi="Arial Narrow"/>
                <w:lang w:val="en-US"/>
              </w:rPr>
            </w:pPr>
          </w:p>
          <w:p w14:paraId="0D860F3F" w14:textId="5CCC91D6" w:rsidR="00C66879" w:rsidRDefault="00C66879" w:rsidP="00D4022D">
            <w:pPr>
              <w:spacing w:line="276" w:lineRule="auto"/>
              <w:rPr>
                <w:rFonts w:ascii="Arial Narrow" w:hAnsi="Arial Narrow"/>
                <w:lang w:val="en-US"/>
              </w:rPr>
            </w:pPr>
            <w:r>
              <w:rPr>
                <w:rFonts w:ascii="Arial Narrow" w:hAnsi="Arial Narrow"/>
                <w:b/>
                <w:lang w:val="en-US"/>
              </w:rPr>
              <w:t xml:space="preserve">Delivery of final version by </w:t>
            </w:r>
            <w:r w:rsidR="005571C9">
              <w:rPr>
                <w:rFonts w:ascii="Arial Narrow" w:hAnsi="Arial Narrow"/>
                <w:b/>
                <w:lang w:val="en-US"/>
              </w:rPr>
              <w:t>Wednesday</w:t>
            </w:r>
            <w:r>
              <w:rPr>
                <w:rFonts w:ascii="Arial Narrow" w:hAnsi="Arial Narrow"/>
                <w:b/>
                <w:lang w:val="en-US"/>
              </w:rPr>
              <w:t xml:space="preserve"> 07 </w:t>
            </w:r>
            <w:r w:rsidR="005571C9">
              <w:rPr>
                <w:rFonts w:ascii="Arial Narrow" w:hAnsi="Arial Narrow"/>
                <w:b/>
                <w:lang w:val="en-US"/>
              </w:rPr>
              <w:t>April</w:t>
            </w:r>
            <w:r>
              <w:rPr>
                <w:rFonts w:ascii="Arial Narrow" w:hAnsi="Arial Narrow"/>
                <w:b/>
                <w:lang w:val="en-US"/>
              </w:rPr>
              <w:t xml:space="preserve"> 2021</w:t>
            </w:r>
            <w:r>
              <w:rPr>
                <w:rFonts w:ascii="Arial Narrow" w:hAnsi="Arial Narrow"/>
                <w:lang w:val="en-US"/>
              </w:rPr>
              <w:t xml:space="preserve"> – subject to timely feedback from the Secretariat.</w:t>
            </w:r>
          </w:p>
          <w:p w14:paraId="6B03AD3D" w14:textId="77777777" w:rsidR="00C66879" w:rsidRDefault="00C66879" w:rsidP="00D4022D">
            <w:pPr>
              <w:spacing w:line="276" w:lineRule="auto"/>
              <w:rPr>
                <w:rFonts w:ascii="Arial Narrow" w:hAnsi="Arial Narrow"/>
                <w:lang w:val="en-US"/>
              </w:rPr>
            </w:pPr>
          </w:p>
          <w:p w14:paraId="0719F6B3" w14:textId="32A16103" w:rsidR="00C66879" w:rsidRDefault="00C66879" w:rsidP="00D4022D">
            <w:pPr>
              <w:spacing w:line="276" w:lineRule="auto"/>
              <w:rPr>
                <w:rFonts w:ascii="Arial Narrow" w:hAnsi="Arial Narrow"/>
                <w:lang w:val="en-US"/>
              </w:rPr>
            </w:pPr>
            <w:r>
              <w:rPr>
                <w:rFonts w:ascii="Arial Narrow" w:hAnsi="Arial Narrow"/>
                <w:lang w:val="en-US"/>
              </w:rPr>
              <w:t xml:space="preserve">The final version to be supplied as an </w:t>
            </w:r>
            <w:r w:rsidR="002014AD">
              <w:rPr>
                <w:rFonts w:ascii="Arial Narrow" w:hAnsi="Arial Narrow"/>
                <w:lang w:val="en-US"/>
              </w:rPr>
              <w:t>o</w:t>
            </w:r>
            <w:r w:rsidR="005571C9">
              <w:rPr>
                <w:rFonts w:ascii="Arial Narrow" w:hAnsi="Arial Narrow"/>
                <w:lang w:val="en-US"/>
              </w:rPr>
              <w:t>ptimized</w:t>
            </w:r>
            <w:r>
              <w:rPr>
                <w:rFonts w:ascii="Arial Narrow" w:hAnsi="Arial Narrow"/>
                <w:lang w:val="en-US"/>
              </w:rPr>
              <w:t xml:space="preserve"> interactive PDF file, </w:t>
            </w:r>
            <w:r w:rsidR="002014AD">
              <w:rPr>
                <w:rFonts w:ascii="Arial Narrow" w:hAnsi="Arial Narrow"/>
                <w:lang w:val="en-US"/>
              </w:rPr>
              <w:t>i</w:t>
            </w:r>
            <w:r>
              <w:rPr>
                <w:rFonts w:ascii="Arial Narrow" w:hAnsi="Arial Narrow"/>
                <w:lang w:val="en-US"/>
              </w:rPr>
              <w:t xml:space="preserve">n Adobe InDesign file.  (Other desktop publishing packages will be considered – please specify.)  </w:t>
            </w:r>
          </w:p>
          <w:p w14:paraId="0A19D61F" w14:textId="77777777" w:rsidR="00C66879" w:rsidRDefault="00C66879" w:rsidP="00D4022D">
            <w:pPr>
              <w:spacing w:line="276" w:lineRule="auto"/>
              <w:rPr>
                <w:rFonts w:ascii="Arial Narrow" w:hAnsi="Arial Narrow"/>
                <w:lang w:val="en-US"/>
              </w:rPr>
            </w:pPr>
          </w:p>
          <w:p w14:paraId="1C38135E" w14:textId="77777777" w:rsidR="00C66879" w:rsidRDefault="00C66879" w:rsidP="00D4022D">
            <w:pPr>
              <w:spacing w:line="276" w:lineRule="auto"/>
              <w:rPr>
                <w:rFonts w:ascii="Arial Narrow" w:hAnsi="Arial Narrow"/>
                <w:lang w:val="en-US"/>
              </w:rPr>
            </w:pPr>
            <w:r>
              <w:rPr>
                <w:rFonts w:ascii="Arial Narrow" w:hAnsi="Arial Narrow"/>
                <w:lang w:val="en-US"/>
              </w:rPr>
              <w:t>Graphics and image files are also to be provided separately in .jpg and .eps format.</w:t>
            </w:r>
          </w:p>
          <w:p w14:paraId="2E4BC827" w14:textId="77777777" w:rsidR="00C66879" w:rsidRDefault="00C66879" w:rsidP="00D4022D">
            <w:pPr>
              <w:spacing w:line="276" w:lineRule="auto"/>
              <w:ind w:left="34"/>
              <w:rPr>
                <w:rFonts w:ascii="Arial Narrow" w:hAnsi="Arial Narrow"/>
                <w:sz w:val="18"/>
                <w:szCs w:val="18"/>
                <w:highlight w:val="yellow"/>
              </w:rPr>
            </w:pPr>
          </w:p>
          <w:p w14:paraId="2C4A5331" w14:textId="77777777" w:rsidR="00C66879" w:rsidRDefault="00C66879" w:rsidP="00D4022D">
            <w:pPr>
              <w:spacing w:line="276" w:lineRule="auto"/>
              <w:ind w:left="34"/>
              <w:rPr>
                <w:rFonts w:ascii="Arial Narrow" w:hAnsi="Arial Narrow"/>
                <w:sz w:val="18"/>
                <w:szCs w:val="18"/>
                <w:highlight w:val="yellow"/>
              </w:rPr>
            </w:pPr>
            <w:r>
              <w:rPr>
                <w:rFonts w:ascii="Arial Narrow" w:hAnsi="Arial Narrow"/>
                <w:lang w:val="en-US"/>
              </w:rPr>
              <w:t xml:space="preserve">We reserve the right to request conversion to an alternative format at no additional cost if required by our print shop </w:t>
            </w:r>
            <w:proofErr w:type="gramStart"/>
            <w:r>
              <w:rPr>
                <w:rFonts w:ascii="Arial Narrow" w:hAnsi="Arial Narrow"/>
                <w:lang w:val="en-US"/>
              </w:rPr>
              <w:t>at a later date</w:t>
            </w:r>
            <w:proofErr w:type="gramEnd"/>
            <w:r>
              <w:rPr>
                <w:rFonts w:ascii="Arial Narrow" w:hAnsi="Arial Narrow"/>
                <w:lang w:val="en-US"/>
              </w:rPr>
              <w:t>.</w:t>
            </w:r>
          </w:p>
          <w:p w14:paraId="3A663C2B" w14:textId="77777777" w:rsidR="00C66879" w:rsidRPr="00D0286A" w:rsidRDefault="00C66879" w:rsidP="00D4022D">
            <w:pPr>
              <w:spacing w:line="276" w:lineRule="auto"/>
              <w:rPr>
                <w:rFonts w:ascii="Tahoma" w:hAnsi="Tahoma" w:cs="Tahoma"/>
                <w:sz w:val="18"/>
                <w:szCs w:val="18"/>
                <w:highlight w:val="yellow"/>
                <w:lang w:eastAsia="en-US"/>
              </w:rPr>
            </w:pP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1F0E64" w14:textId="77777777" w:rsidR="00C66879" w:rsidRPr="00D0286A" w:rsidRDefault="00C66879" w:rsidP="00D4022D">
            <w:pPr>
              <w:ind w:left="-65"/>
              <w:jc w:val="center"/>
              <w:rPr>
                <w:rFonts w:ascii="Tahoma" w:hAnsi="Tahoma" w:cs="Tahoma"/>
                <w:sz w:val="18"/>
                <w:szCs w:val="18"/>
                <w:highlight w:val="yellow"/>
                <w:lang w:eastAsia="en-US"/>
              </w:rPr>
            </w:pPr>
          </w:p>
        </w:tc>
      </w:tr>
    </w:tbl>
    <w:p w14:paraId="495209D4" w14:textId="77777777" w:rsidR="00C66879" w:rsidRPr="00D0286A" w:rsidRDefault="00C66879" w:rsidP="00C66879">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C66879" w:rsidRPr="00D0286A" w14:paraId="158A05D9" w14:textId="77777777" w:rsidTr="00D4022D">
        <w:tc>
          <w:tcPr>
            <w:tcW w:w="8505" w:type="dxa"/>
            <w:shd w:val="clear" w:color="auto" w:fill="DBE5F1" w:themeFill="accent1" w:themeFillTint="33"/>
            <w:vAlign w:val="center"/>
          </w:tcPr>
          <w:p w14:paraId="6B4FD83D" w14:textId="77777777" w:rsidR="00C66879" w:rsidRPr="00D0286A" w:rsidRDefault="00C66879" w:rsidP="00D4022D">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2103756888"/>
              <w:date w:fullDate="2022-12-31T00:00:00Z">
                <w:dateFormat w:val="dd/MM/yyyy"/>
                <w:lid w:val="fr-FR"/>
                <w:storeMappedDataAs w:val="dateTime"/>
                <w:calendar w:val="gregorian"/>
              </w:date>
            </w:sdtPr>
            <w:sdtEndPr>
              <w:rPr>
                <w:rStyle w:val="Style71"/>
              </w:rPr>
            </w:sdtEndPr>
            <w:sdtContent>
              <w:p w14:paraId="71278E46" w14:textId="0854716E" w:rsidR="00C66879" w:rsidRPr="00D0286A" w:rsidRDefault="00C155DF" w:rsidP="00D4022D">
                <w:pPr>
                  <w:spacing w:before="120" w:after="120"/>
                  <w:rPr>
                    <w:rFonts w:ascii="Tahoma" w:hAnsi="Tahoma" w:cs="Tahoma"/>
                    <w:sz w:val="20"/>
                    <w:szCs w:val="20"/>
                  </w:rPr>
                </w:pPr>
                <w:r>
                  <w:rPr>
                    <w:rStyle w:val="Style71"/>
                    <w:rFonts w:ascii="Tahoma" w:hAnsi="Tahoma" w:cs="Tahoma"/>
                    <w:szCs w:val="20"/>
                    <w:lang w:val="fr-FR"/>
                  </w:rPr>
                  <w:t>31/12/2022</w:t>
                </w:r>
              </w:p>
            </w:sdtContent>
          </w:sdt>
        </w:tc>
      </w:tr>
      <w:tr w:rsidR="00C66879" w:rsidRPr="00D0286A" w14:paraId="7728F27E" w14:textId="77777777" w:rsidTr="00D4022D">
        <w:tc>
          <w:tcPr>
            <w:tcW w:w="8505" w:type="dxa"/>
            <w:shd w:val="clear" w:color="auto" w:fill="DBE5F1" w:themeFill="accent1" w:themeFillTint="33"/>
            <w:vAlign w:val="center"/>
          </w:tcPr>
          <w:p w14:paraId="6B0F1764" w14:textId="77777777" w:rsidR="00C66879" w:rsidRPr="00D0286A" w:rsidRDefault="00C66879" w:rsidP="00D4022D">
            <w:pPr>
              <w:spacing w:before="120" w:after="120"/>
              <w:rPr>
                <w:rFonts w:ascii="Tahoma" w:hAnsi="Tahoma" w:cs="Tahoma"/>
                <w:sz w:val="20"/>
                <w:szCs w:val="20"/>
              </w:rPr>
            </w:pPr>
            <w:r w:rsidRPr="00D0286A">
              <w:rPr>
                <w:rFonts w:ascii="Tahoma" w:hAnsi="Tahoma" w:cs="Tahoma"/>
                <w:sz w:val="20"/>
                <w:szCs w:val="20"/>
              </w:rPr>
              <w:t xml:space="preserve">The Framework Contract may be renewed </w:t>
            </w:r>
            <w:r w:rsidRPr="005639A3">
              <w:rPr>
                <w:rFonts w:ascii="Tahoma" w:hAnsi="Tahoma" w:cs="Tahoma"/>
                <w:sz w:val="20"/>
                <w:szCs w:val="20"/>
              </w:rPr>
              <w:t>annually</w:t>
            </w:r>
            <w:r w:rsidRPr="00D0286A">
              <w:rPr>
                <w:rFonts w:ascii="Tahoma" w:hAnsi="Tahoma" w:cs="Tahoma"/>
                <w:sz w:val="20"/>
                <w:szCs w:val="20"/>
              </w:rPr>
              <w:t>.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1337038561"/>
              <w:date w:fullDate="2023-12-31T00:00:00Z">
                <w:dateFormat w:val="dd/MM/yyyy"/>
                <w:lid w:val="fr-FR"/>
                <w:storeMappedDataAs w:val="dateTime"/>
                <w:calendar w:val="gregorian"/>
              </w:date>
            </w:sdtPr>
            <w:sdtEndPr>
              <w:rPr>
                <w:rStyle w:val="Style71"/>
              </w:rPr>
            </w:sdtEndPr>
            <w:sdtContent>
              <w:p w14:paraId="3D01550F" w14:textId="5149B6F3" w:rsidR="00C66879" w:rsidRPr="00D0286A" w:rsidRDefault="002014AD" w:rsidP="00D4022D">
                <w:pPr>
                  <w:spacing w:before="120" w:after="120"/>
                  <w:rPr>
                    <w:rStyle w:val="Style71"/>
                    <w:rFonts w:ascii="Tahoma" w:hAnsi="Tahoma" w:cs="Tahoma"/>
                    <w:szCs w:val="20"/>
                  </w:rPr>
                </w:pPr>
                <w:r>
                  <w:rPr>
                    <w:rStyle w:val="Style71"/>
                    <w:rFonts w:ascii="Tahoma" w:hAnsi="Tahoma" w:cs="Tahoma"/>
                    <w:szCs w:val="20"/>
                    <w:lang w:val="fr-FR"/>
                  </w:rPr>
                  <w:t>31/12/2023</w:t>
                </w:r>
              </w:p>
            </w:sdtContent>
          </w:sdt>
        </w:tc>
      </w:tr>
    </w:tbl>
    <w:p w14:paraId="35E5747C" w14:textId="1D47879F" w:rsidR="00C66879" w:rsidRPr="00A33170" w:rsidRDefault="00C66879" w:rsidP="00A33170">
      <w:pPr>
        <w:spacing w:before="60" w:after="120"/>
        <w:ind w:left="-142"/>
        <w:rPr>
          <w:rFonts w:ascii="Tahoma" w:hAnsi="Tahoma" w:cs="Tahoma"/>
          <w:sz w:val="20"/>
          <w:szCs w:val="20"/>
        </w:rPr>
      </w:pPr>
    </w:p>
    <w:p w14:paraId="18F869A9" w14:textId="0307CBCF" w:rsidR="00D4022D" w:rsidRPr="00D0286A" w:rsidRDefault="00D4022D" w:rsidP="00D4022D">
      <w:pPr>
        <w:spacing w:before="60" w:after="120"/>
        <w:rPr>
          <w:rFonts w:ascii="Tahoma" w:hAnsi="Tahoma" w:cs="Tahoma"/>
          <w:sz w:val="20"/>
          <w:szCs w:val="20"/>
        </w:rPr>
      </w:pPr>
    </w:p>
    <w:p w14:paraId="0CFA3012" w14:textId="77777777" w:rsidR="00D4022D" w:rsidRPr="00D0286A" w:rsidRDefault="00D4022D" w:rsidP="00D4022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7512D470" w14:textId="77777777" w:rsidR="00D4022D" w:rsidRPr="00D0286A" w:rsidRDefault="00D4022D" w:rsidP="00D4022D">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0528" behindDoc="0" locked="1" layoutInCell="1" allowOverlap="1" wp14:anchorId="6520376D" wp14:editId="1FFB3408">
                <wp:simplePos x="0" y="0"/>
                <wp:positionH relativeFrom="column">
                  <wp:posOffset>5003165</wp:posOffset>
                </wp:positionH>
                <wp:positionV relativeFrom="paragraph">
                  <wp:posOffset>-45085</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C29D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93.95pt;margin-top:-3.55pt;width:12.85pt;height:41.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6KUQ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0"/>
        <w:gridCol w:w="1518"/>
      </w:tblGrid>
      <w:tr w:rsidR="00D4022D" w:rsidRPr="00D0286A" w14:paraId="4E6842FA" w14:textId="77777777" w:rsidTr="00D4022D">
        <w:trPr>
          <w:trHeight w:val="688"/>
          <w:jc w:val="center"/>
        </w:trPr>
        <w:tc>
          <w:tcPr>
            <w:tcW w:w="6960" w:type="dxa"/>
            <w:shd w:val="clear" w:color="auto" w:fill="DBE5F1" w:themeFill="accent1" w:themeFillTint="33"/>
            <w:vAlign w:val="center"/>
          </w:tcPr>
          <w:p w14:paraId="6E6CCBD7" w14:textId="1351205C" w:rsidR="00D4022D" w:rsidRPr="00D0286A" w:rsidRDefault="00D4022D" w:rsidP="00D4022D">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CD1BB5">
              <w:rPr>
                <w:rFonts w:ascii="Tahoma" w:hAnsi="Tahoma" w:cs="Tahoma"/>
                <w:b/>
                <w:sz w:val="18"/>
                <w:szCs w:val="18"/>
                <w:lang w:eastAsia="en-US"/>
              </w:rPr>
              <w:t>4</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5ED4DA62" w14:textId="77777777" w:rsidR="00D4022D" w:rsidRPr="00D0286A" w:rsidRDefault="00D4022D" w:rsidP="00D4022D">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26CAD55E" w14:textId="77777777" w:rsidR="00D4022D" w:rsidRPr="00D0286A" w:rsidRDefault="00D4022D" w:rsidP="00D4022D">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D4022D" w:rsidRPr="00D0286A" w14:paraId="24B931F1" w14:textId="77777777" w:rsidTr="00D4022D">
        <w:trPr>
          <w:trHeight w:val="780"/>
          <w:jc w:val="center"/>
        </w:trPr>
        <w:tc>
          <w:tcPr>
            <w:tcW w:w="6960" w:type="dxa"/>
            <w:tcBorders>
              <w:right w:val="single" w:sz="2" w:space="0" w:color="FF0000"/>
            </w:tcBorders>
            <w:shd w:val="clear" w:color="auto" w:fill="F2F2F2" w:themeFill="background1" w:themeFillShade="F2"/>
            <w:vAlign w:val="center"/>
          </w:tcPr>
          <w:p w14:paraId="2BD65BF0" w14:textId="77777777" w:rsidR="00DC2A66" w:rsidRDefault="00D4022D" w:rsidP="00D4022D">
            <w:pPr>
              <w:spacing w:line="276" w:lineRule="auto"/>
              <w:ind w:left="34"/>
              <w:jc w:val="both"/>
              <w:rPr>
                <w:rFonts w:ascii="Arial Narrow" w:hAnsi="Arial Narrow"/>
                <w:b/>
                <w:lang w:val="en-US"/>
              </w:rPr>
            </w:pPr>
            <w:r>
              <w:rPr>
                <w:rFonts w:ascii="Arial Narrow" w:hAnsi="Arial Narrow"/>
                <w:b/>
                <w:lang w:val="en-US"/>
              </w:rPr>
              <w:t xml:space="preserve">    </w:t>
            </w:r>
          </w:p>
          <w:p w14:paraId="1144E2A1" w14:textId="421FF7B1" w:rsidR="00D4022D" w:rsidRDefault="00D4022D" w:rsidP="00CD1BB5">
            <w:pPr>
              <w:pStyle w:val="ListParagraph"/>
              <w:numPr>
                <w:ilvl w:val="0"/>
                <w:numId w:val="31"/>
              </w:numPr>
              <w:spacing w:line="276" w:lineRule="auto"/>
              <w:jc w:val="both"/>
              <w:rPr>
                <w:rFonts w:ascii="Arial Narrow" w:hAnsi="Arial Narrow"/>
                <w:b/>
                <w:lang w:val="en-US"/>
              </w:rPr>
            </w:pPr>
            <w:r w:rsidRPr="00B57737">
              <w:rPr>
                <w:rFonts w:ascii="Tahoma" w:eastAsia="Calibri" w:hAnsi="Tahoma" w:cs="Tahoma"/>
                <w:b/>
                <w:bCs/>
                <w:sz w:val="18"/>
                <w:szCs w:val="18"/>
                <w:lang w:val="en-US" w:eastAsia="en-US"/>
              </w:rPr>
              <w:t>English-language Infographic</w:t>
            </w:r>
            <w:r w:rsidRPr="00B57737">
              <w:rPr>
                <w:rFonts w:ascii="Arial Narrow" w:hAnsi="Arial Narrow"/>
                <w:b/>
                <w:lang w:val="en-US"/>
              </w:rPr>
              <w:t xml:space="preserve"> </w:t>
            </w:r>
          </w:p>
          <w:p w14:paraId="5F6E125F" w14:textId="6D6D0AD4" w:rsidR="00CD1BB5" w:rsidRPr="00B57737" w:rsidRDefault="00CD1BB5" w:rsidP="00B57737">
            <w:pPr>
              <w:pStyle w:val="ListParagraph"/>
              <w:numPr>
                <w:ilvl w:val="0"/>
                <w:numId w:val="31"/>
              </w:numPr>
              <w:spacing w:line="276" w:lineRule="auto"/>
              <w:jc w:val="both"/>
              <w:rPr>
                <w:rFonts w:ascii="Arial Narrow" w:hAnsi="Arial Narrow"/>
                <w:b/>
                <w:lang w:val="en-US"/>
              </w:rPr>
            </w:pPr>
            <w:r>
              <w:rPr>
                <w:rFonts w:ascii="Arial Narrow" w:hAnsi="Arial Narrow"/>
                <w:b/>
                <w:lang w:val="en-US"/>
              </w:rPr>
              <w:t>French-language Infographic</w:t>
            </w:r>
          </w:p>
          <w:p w14:paraId="1B2D1C4E" w14:textId="77777777" w:rsidR="00D4022D" w:rsidRPr="00200E10" w:rsidRDefault="00D4022D" w:rsidP="00D4022D">
            <w:pPr>
              <w:spacing w:line="276" w:lineRule="auto"/>
              <w:ind w:left="34"/>
              <w:jc w:val="both"/>
              <w:rPr>
                <w:rFonts w:ascii="Arial Narrow" w:hAnsi="Arial Narrow"/>
                <w:b/>
                <w:lang w:val="en-US"/>
              </w:rPr>
            </w:pPr>
          </w:p>
          <w:p w14:paraId="1AB6E640" w14:textId="2E87975C" w:rsidR="00D4022D" w:rsidRDefault="00D4022D" w:rsidP="00D4022D">
            <w:pPr>
              <w:spacing w:line="276" w:lineRule="auto"/>
              <w:ind w:left="34"/>
              <w:jc w:val="both"/>
              <w:rPr>
                <w:rFonts w:ascii="Arial Narrow" w:hAnsi="Arial Narrow"/>
                <w:b/>
                <w:lang w:val="en-US"/>
              </w:rPr>
            </w:pPr>
            <w:r>
              <w:rPr>
                <w:rFonts w:ascii="Arial Narrow" w:hAnsi="Arial Narrow"/>
                <w:b/>
                <w:lang w:val="en-US"/>
              </w:rPr>
              <w:t xml:space="preserve">- format </w:t>
            </w:r>
            <w:r w:rsidR="00C76874">
              <w:rPr>
                <w:rFonts w:ascii="Arial Narrow" w:hAnsi="Arial Narrow"/>
                <w:b/>
                <w:lang w:val="en-US"/>
              </w:rPr>
              <w:t>text (data and copy)</w:t>
            </w:r>
            <w:r>
              <w:rPr>
                <w:rFonts w:ascii="Arial Narrow" w:hAnsi="Arial Narrow"/>
                <w:b/>
                <w:lang w:val="en-US"/>
              </w:rPr>
              <w:t xml:space="preserve"> provided by the Secretariat into </w:t>
            </w:r>
            <w:r w:rsidR="00C76874">
              <w:rPr>
                <w:rFonts w:ascii="Arial Narrow" w:hAnsi="Arial Narrow"/>
                <w:b/>
                <w:lang w:val="en-US"/>
              </w:rPr>
              <w:t>an</w:t>
            </w:r>
            <w:r>
              <w:rPr>
                <w:rFonts w:ascii="Arial Narrow" w:hAnsi="Arial Narrow"/>
                <w:b/>
                <w:lang w:val="en-US"/>
              </w:rPr>
              <w:t xml:space="preserve"> attractive </w:t>
            </w:r>
            <w:r w:rsidR="00C76874">
              <w:rPr>
                <w:rFonts w:ascii="Arial Narrow" w:hAnsi="Arial Narrow"/>
                <w:b/>
                <w:lang w:val="en-US"/>
              </w:rPr>
              <w:t>infographic</w:t>
            </w:r>
            <w:r>
              <w:rPr>
                <w:rFonts w:ascii="Arial Narrow" w:hAnsi="Arial Narrow"/>
                <w:b/>
                <w:lang w:val="en-US"/>
              </w:rPr>
              <w:t xml:space="preserve"> </w:t>
            </w:r>
            <w:r>
              <w:rPr>
                <w:rFonts w:ascii="Arial Narrow" w:hAnsi="Arial Narrow"/>
                <w:b/>
                <w:bCs/>
              </w:rPr>
              <w:t>intended to appeal to heritage communities</w:t>
            </w:r>
          </w:p>
          <w:p w14:paraId="75ABDBB8" w14:textId="3EB8A9D1" w:rsidR="00D4022D" w:rsidRDefault="00D4022D" w:rsidP="00D4022D">
            <w:pPr>
              <w:spacing w:line="276" w:lineRule="auto"/>
              <w:ind w:left="34"/>
              <w:jc w:val="both"/>
              <w:rPr>
                <w:rFonts w:ascii="Arial Narrow" w:hAnsi="Arial Narrow"/>
                <w:b/>
                <w:lang w:val="en-US"/>
              </w:rPr>
            </w:pPr>
            <w:r>
              <w:rPr>
                <w:rFonts w:ascii="Arial Narrow" w:hAnsi="Arial Narrow"/>
                <w:b/>
                <w:lang w:val="en-US"/>
              </w:rPr>
              <w:t xml:space="preserve">- design accompanying graphics </w:t>
            </w:r>
            <w:r w:rsidR="00C76874">
              <w:rPr>
                <w:rFonts w:ascii="Arial Narrow" w:hAnsi="Arial Narrow"/>
                <w:b/>
                <w:lang w:val="en-US"/>
              </w:rPr>
              <w:t>for the infographic</w:t>
            </w:r>
          </w:p>
          <w:p w14:paraId="288994B1" w14:textId="77777777" w:rsidR="00D4022D" w:rsidRDefault="00D4022D" w:rsidP="00C76874">
            <w:pPr>
              <w:spacing w:line="276" w:lineRule="auto"/>
              <w:jc w:val="both"/>
              <w:rPr>
                <w:rFonts w:ascii="Arial Narrow" w:hAnsi="Arial Narrow"/>
                <w:lang w:val="en-US"/>
              </w:rPr>
            </w:pPr>
          </w:p>
          <w:p w14:paraId="411A0F16" w14:textId="77777777" w:rsidR="00D4022D" w:rsidRDefault="00D4022D" w:rsidP="00D4022D">
            <w:pPr>
              <w:rPr>
                <w:rFonts w:ascii="Arial Narrow" w:hAnsi="Arial Narrow"/>
                <w:i/>
                <w:lang w:val="en-US"/>
              </w:rPr>
            </w:pPr>
            <w:r>
              <w:rPr>
                <w:rFonts w:ascii="Arial Narrow" w:hAnsi="Arial Narrow"/>
                <w:i/>
                <w:lang w:val="en-US"/>
              </w:rPr>
              <w:t>including:</w:t>
            </w:r>
          </w:p>
          <w:p w14:paraId="1FC18F18" w14:textId="0264B476" w:rsidR="00D4022D" w:rsidRDefault="00D4022D" w:rsidP="00D4022D">
            <w:pPr>
              <w:rPr>
                <w:rFonts w:ascii="Arial Narrow" w:hAnsi="Arial Narrow"/>
                <w:lang w:val="en-US"/>
              </w:rPr>
            </w:pPr>
            <w:r>
              <w:rPr>
                <w:rFonts w:ascii="Arial Narrow" w:hAnsi="Arial Narrow"/>
                <w:lang w:val="en-US"/>
              </w:rPr>
              <w:t>- Design and layout o</w:t>
            </w:r>
            <w:r w:rsidR="00C76874">
              <w:rPr>
                <w:rFonts w:ascii="Arial Narrow" w:hAnsi="Arial Narrow"/>
                <w:lang w:val="en-US"/>
              </w:rPr>
              <w:t>f 4 x</w:t>
            </w:r>
            <w:r>
              <w:rPr>
                <w:rFonts w:ascii="Arial Narrow" w:hAnsi="Arial Narrow"/>
                <w:lang w:val="en-US"/>
              </w:rPr>
              <w:t xml:space="preserve"> A</w:t>
            </w:r>
            <w:r w:rsidR="00C76874">
              <w:rPr>
                <w:rFonts w:ascii="Arial Narrow" w:hAnsi="Arial Narrow"/>
                <w:lang w:val="en-US"/>
              </w:rPr>
              <w:t>5</w:t>
            </w:r>
            <w:r>
              <w:rPr>
                <w:rFonts w:ascii="Arial Narrow" w:hAnsi="Arial Narrow"/>
                <w:lang w:val="en-US"/>
              </w:rPr>
              <w:t xml:space="preserve"> page</w:t>
            </w:r>
            <w:r w:rsidR="00C76874">
              <w:rPr>
                <w:rFonts w:ascii="Arial Narrow" w:hAnsi="Arial Narrow"/>
                <w:lang w:val="en-US"/>
              </w:rPr>
              <w:t>s</w:t>
            </w:r>
            <w:r>
              <w:rPr>
                <w:rFonts w:ascii="Arial Narrow" w:hAnsi="Arial Narrow"/>
                <w:lang w:val="en-US"/>
              </w:rPr>
              <w:t xml:space="preserve"> containing approximately 1</w:t>
            </w:r>
            <w:r w:rsidR="00C76874">
              <w:rPr>
                <w:rFonts w:ascii="Arial Narrow" w:hAnsi="Arial Narrow"/>
                <w:lang w:val="en-US"/>
              </w:rPr>
              <w:t>2</w:t>
            </w:r>
            <w:r>
              <w:rPr>
                <w:rFonts w:ascii="Arial Narrow" w:hAnsi="Arial Narrow"/>
                <w:lang w:val="en-US"/>
              </w:rPr>
              <w:t>0 words of text.</w:t>
            </w:r>
          </w:p>
          <w:p w14:paraId="62D40753" w14:textId="77777777" w:rsidR="00D4022D" w:rsidRDefault="00D4022D" w:rsidP="00D4022D">
            <w:pPr>
              <w:rPr>
                <w:rFonts w:ascii="Arial Narrow" w:hAnsi="Arial Narrow"/>
                <w:lang w:val="en-US"/>
              </w:rPr>
            </w:pPr>
            <w:r>
              <w:rPr>
                <w:rFonts w:ascii="Arial Narrow" w:hAnsi="Arial Narrow"/>
                <w:lang w:val="en-US"/>
              </w:rPr>
              <w:t>- 2 x design/</w:t>
            </w:r>
            <w:proofErr w:type="spellStart"/>
            <w:r>
              <w:rPr>
                <w:rFonts w:ascii="Arial Narrow" w:hAnsi="Arial Narrow"/>
                <w:lang w:val="en-US"/>
              </w:rPr>
              <w:t>colour</w:t>
            </w:r>
            <w:proofErr w:type="spellEnd"/>
            <w:r>
              <w:rPr>
                <w:rFonts w:ascii="Arial Narrow" w:hAnsi="Arial Narrow"/>
                <w:lang w:val="en-US"/>
              </w:rPr>
              <w:t xml:space="preserve"> scheme proposals</w:t>
            </w:r>
          </w:p>
          <w:p w14:paraId="7B29E566" w14:textId="77777777" w:rsidR="00D4022D" w:rsidRDefault="00D4022D" w:rsidP="00D4022D">
            <w:pPr>
              <w:rPr>
                <w:rFonts w:ascii="Arial Narrow" w:hAnsi="Arial Narrow"/>
                <w:lang w:val="en-US"/>
              </w:rPr>
            </w:pPr>
            <w:r>
              <w:rPr>
                <w:rFonts w:ascii="Arial Narrow" w:hAnsi="Arial Narrow"/>
                <w:lang w:val="en-US"/>
              </w:rPr>
              <w:t>- 3 x rounds (maximum) of proofing/correction</w:t>
            </w:r>
          </w:p>
          <w:p w14:paraId="115269A0" w14:textId="311DC216" w:rsidR="00D4022D" w:rsidRDefault="00D4022D" w:rsidP="00D4022D">
            <w:pPr>
              <w:rPr>
                <w:rFonts w:ascii="Arial Narrow" w:hAnsi="Arial Narrow"/>
                <w:lang w:val="en-US"/>
              </w:rPr>
            </w:pPr>
            <w:r>
              <w:rPr>
                <w:rFonts w:ascii="Arial Narrow" w:hAnsi="Arial Narrow"/>
                <w:lang w:val="en-US"/>
              </w:rPr>
              <w:t xml:space="preserve">- </w:t>
            </w:r>
            <w:r w:rsidR="00C76874">
              <w:rPr>
                <w:rFonts w:ascii="Arial Narrow" w:hAnsi="Arial Narrow"/>
                <w:lang w:val="en-US"/>
              </w:rPr>
              <w:t>1</w:t>
            </w:r>
            <w:r>
              <w:rPr>
                <w:rFonts w:ascii="Arial Narrow" w:hAnsi="Arial Narrow"/>
                <w:lang w:val="en-US"/>
              </w:rPr>
              <w:t xml:space="preserve"> x visuals to accompany Facebook posts </w:t>
            </w:r>
          </w:p>
          <w:p w14:paraId="21AAE470" w14:textId="19FD58A0" w:rsidR="00D4022D" w:rsidRDefault="00D4022D" w:rsidP="00D4022D">
            <w:pPr>
              <w:rPr>
                <w:rFonts w:ascii="Arial Narrow" w:hAnsi="Arial Narrow"/>
                <w:lang w:val="en-US"/>
              </w:rPr>
            </w:pPr>
            <w:r>
              <w:rPr>
                <w:rFonts w:ascii="Arial Narrow" w:hAnsi="Arial Narrow"/>
                <w:lang w:val="en-US"/>
              </w:rPr>
              <w:t xml:space="preserve">- </w:t>
            </w:r>
            <w:r w:rsidR="00C76874">
              <w:rPr>
                <w:rFonts w:ascii="Arial Narrow" w:hAnsi="Arial Narrow"/>
                <w:lang w:val="en-US"/>
              </w:rPr>
              <w:t>1</w:t>
            </w:r>
            <w:r>
              <w:rPr>
                <w:rFonts w:ascii="Arial Narrow" w:hAnsi="Arial Narrow"/>
                <w:lang w:val="en-US"/>
              </w:rPr>
              <w:t xml:space="preserve"> x visuals to accompany Instagram posts </w:t>
            </w:r>
          </w:p>
          <w:p w14:paraId="340A50D7" w14:textId="05513C3D" w:rsidR="00D4022D" w:rsidRDefault="00D4022D" w:rsidP="00D4022D">
            <w:pPr>
              <w:rPr>
                <w:rFonts w:ascii="Arial Narrow" w:hAnsi="Arial Narrow"/>
                <w:lang w:val="en-US"/>
              </w:rPr>
            </w:pPr>
            <w:r>
              <w:rPr>
                <w:rFonts w:ascii="Arial Narrow" w:hAnsi="Arial Narrow"/>
                <w:lang w:val="en-US"/>
              </w:rPr>
              <w:t xml:space="preserve">- </w:t>
            </w:r>
            <w:r w:rsidR="00C76874">
              <w:rPr>
                <w:rFonts w:ascii="Arial Narrow" w:hAnsi="Arial Narrow"/>
                <w:lang w:val="en-US"/>
              </w:rPr>
              <w:t>1</w:t>
            </w:r>
            <w:r>
              <w:rPr>
                <w:rFonts w:ascii="Arial Narrow" w:hAnsi="Arial Narrow"/>
                <w:lang w:val="en-US"/>
              </w:rPr>
              <w:t xml:space="preserve"> x visuals to accompany Twitter posts</w:t>
            </w:r>
          </w:p>
          <w:p w14:paraId="50EC38DE" w14:textId="77777777" w:rsidR="00D4022D" w:rsidRDefault="00D4022D" w:rsidP="00D4022D">
            <w:pPr>
              <w:rPr>
                <w:rFonts w:ascii="Arial Narrow" w:hAnsi="Arial Narrow"/>
                <w:lang w:val="en-US"/>
              </w:rPr>
            </w:pPr>
          </w:p>
          <w:p w14:paraId="114E6E40" w14:textId="77777777" w:rsidR="00D4022D" w:rsidRDefault="00D4022D" w:rsidP="00D4022D">
            <w:pPr>
              <w:spacing w:line="276" w:lineRule="auto"/>
              <w:rPr>
                <w:rFonts w:ascii="Arial Narrow" w:hAnsi="Arial Narrow"/>
                <w:lang w:val="en-US"/>
              </w:rPr>
            </w:pPr>
            <w:r>
              <w:rPr>
                <w:rFonts w:ascii="Arial Narrow" w:hAnsi="Arial Narrow"/>
                <w:lang w:val="en-US"/>
              </w:rPr>
              <w:t xml:space="preserve">Sources of all images/graphics to be supplied by the Consultant. </w:t>
            </w:r>
            <w:r>
              <w:rPr>
                <w:rFonts w:ascii="Arial Narrow" w:hAnsi="Arial Narrow"/>
              </w:rPr>
              <w:t>The Council of Europe will automatically own copyright of all graphics produced by the Consultant within the framework of this contract.  Photographic and other images which are reproduced with the kind permission of the owner shall be exempted from this clause.</w:t>
            </w:r>
          </w:p>
          <w:p w14:paraId="08E83950" w14:textId="77777777" w:rsidR="00D4022D" w:rsidRDefault="00D4022D" w:rsidP="00D4022D">
            <w:pPr>
              <w:spacing w:line="276" w:lineRule="auto"/>
              <w:rPr>
                <w:rFonts w:ascii="Arial Narrow" w:hAnsi="Arial Narrow"/>
                <w:lang w:val="en-US"/>
              </w:rPr>
            </w:pPr>
          </w:p>
          <w:p w14:paraId="4FEB5E0B" w14:textId="77777777" w:rsidR="00D4022D" w:rsidRDefault="00D4022D" w:rsidP="00D4022D">
            <w:pPr>
              <w:spacing w:line="276" w:lineRule="auto"/>
              <w:rPr>
                <w:rFonts w:ascii="Arial Narrow" w:hAnsi="Arial Narrow"/>
                <w:lang w:val="en-US"/>
              </w:rPr>
            </w:pPr>
            <w:r>
              <w:rPr>
                <w:rFonts w:ascii="Arial Narrow" w:hAnsi="Arial Narrow"/>
                <w:b/>
                <w:lang w:val="en-US"/>
              </w:rPr>
              <w:t>Delivery of first draft version by Wednesday 31 March 2021</w:t>
            </w:r>
          </w:p>
          <w:p w14:paraId="1383BDBE" w14:textId="77777777" w:rsidR="00D4022D" w:rsidRDefault="00D4022D" w:rsidP="00D4022D">
            <w:pPr>
              <w:spacing w:line="276" w:lineRule="auto"/>
              <w:rPr>
                <w:rFonts w:ascii="Arial Narrow" w:hAnsi="Arial Narrow"/>
                <w:lang w:val="en-US"/>
              </w:rPr>
            </w:pPr>
          </w:p>
          <w:p w14:paraId="4012CB29" w14:textId="77777777" w:rsidR="00D4022D" w:rsidRDefault="00D4022D" w:rsidP="00D4022D">
            <w:pPr>
              <w:spacing w:line="276" w:lineRule="auto"/>
              <w:rPr>
                <w:rFonts w:ascii="Arial Narrow" w:hAnsi="Arial Narrow"/>
                <w:lang w:val="en-US"/>
              </w:rPr>
            </w:pPr>
            <w:r>
              <w:rPr>
                <w:rFonts w:ascii="Arial Narrow" w:hAnsi="Arial Narrow"/>
                <w:b/>
                <w:lang w:val="en-US"/>
              </w:rPr>
              <w:t>Delivery of final version by Wednesday 07 April 2021</w:t>
            </w:r>
            <w:r>
              <w:rPr>
                <w:rFonts w:ascii="Arial Narrow" w:hAnsi="Arial Narrow"/>
                <w:lang w:val="en-US"/>
              </w:rPr>
              <w:t xml:space="preserve"> – subject to timely feedback from the Secretariat.</w:t>
            </w:r>
          </w:p>
          <w:p w14:paraId="2C08B305" w14:textId="77777777" w:rsidR="00D4022D" w:rsidRDefault="00D4022D" w:rsidP="00D4022D">
            <w:pPr>
              <w:spacing w:line="276" w:lineRule="auto"/>
              <w:rPr>
                <w:rFonts w:ascii="Arial Narrow" w:hAnsi="Arial Narrow"/>
                <w:lang w:val="en-US"/>
              </w:rPr>
            </w:pPr>
          </w:p>
          <w:p w14:paraId="64C89976" w14:textId="77777777" w:rsidR="00D4022D" w:rsidRDefault="00D4022D" w:rsidP="00D4022D">
            <w:pPr>
              <w:spacing w:line="276" w:lineRule="auto"/>
              <w:rPr>
                <w:rFonts w:ascii="Arial Narrow" w:hAnsi="Arial Narrow"/>
                <w:lang w:val="en-US"/>
              </w:rPr>
            </w:pPr>
            <w:r>
              <w:rPr>
                <w:rFonts w:ascii="Arial Narrow" w:hAnsi="Arial Narrow"/>
                <w:lang w:val="en-US"/>
              </w:rPr>
              <w:t xml:space="preserve">The final version to be supplied as an </w:t>
            </w:r>
            <w:proofErr w:type="spellStart"/>
            <w:r>
              <w:rPr>
                <w:rFonts w:ascii="Arial Narrow" w:hAnsi="Arial Narrow"/>
                <w:lang w:val="en-US"/>
              </w:rPr>
              <w:t>optimised</w:t>
            </w:r>
            <w:proofErr w:type="spellEnd"/>
            <w:r>
              <w:rPr>
                <w:rFonts w:ascii="Arial Narrow" w:hAnsi="Arial Narrow"/>
                <w:lang w:val="en-US"/>
              </w:rPr>
              <w:t xml:space="preserve"> interactive PDF file, an Adobe InDesign file.  (Other desktop publishing packages will be considered – please specify.)  </w:t>
            </w:r>
          </w:p>
          <w:p w14:paraId="7EB42B1D" w14:textId="77777777" w:rsidR="00D4022D" w:rsidRDefault="00D4022D" w:rsidP="00D4022D">
            <w:pPr>
              <w:spacing w:line="276" w:lineRule="auto"/>
              <w:rPr>
                <w:rFonts w:ascii="Arial Narrow" w:hAnsi="Arial Narrow"/>
                <w:lang w:val="en-US"/>
              </w:rPr>
            </w:pPr>
          </w:p>
          <w:p w14:paraId="60E70346" w14:textId="77777777" w:rsidR="00D4022D" w:rsidRDefault="00D4022D" w:rsidP="00D4022D">
            <w:pPr>
              <w:spacing w:line="276" w:lineRule="auto"/>
              <w:rPr>
                <w:rFonts w:ascii="Arial Narrow" w:hAnsi="Arial Narrow"/>
                <w:lang w:val="en-US"/>
              </w:rPr>
            </w:pPr>
            <w:r>
              <w:rPr>
                <w:rFonts w:ascii="Arial Narrow" w:hAnsi="Arial Narrow"/>
                <w:lang w:val="en-US"/>
              </w:rPr>
              <w:t>Graphics and image files are also to be provided separately in .jpg and .eps format.</w:t>
            </w:r>
          </w:p>
          <w:p w14:paraId="19758B7E" w14:textId="77777777" w:rsidR="00D4022D" w:rsidRDefault="00D4022D" w:rsidP="00D4022D">
            <w:pPr>
              <w:spacing w:line="276" w:lineRule="auto"/>
              <w:ind w:left="34"/>
              <w:rPr>
                <w:rFonts w:ascii="Arial Narrow" w:hAnsi="Arial Narrow"/>
                <w:sz w:val="18"/>
                <w:szCs w:val="18"/>
                <w:highlight w:val="yellow"/>
              </w:rPr>
            </w:pPr>
          </w:p>
          <w:p w14:paraId="4D752C4D" w14:textId="77777777" w:rsidR="00D4022D" w:rsidRDefault="00D4022D" w:rsidP="00D4022D">
            <w:pPr>
              <w:spacing w:line="276" w:lineRule="auto"/>
              <w:ind w:left="34"/>
              <w:rPr>
                <w:rFonts w:ascii="Arial Narrow" w:hAnsi="Arial Narrow"/>
                <w:sz w:val="18"/>
                <w:szCs w:val="18"/>
                <w:highlight w:val="yellow"/>
              </w:rPr>
            </w:pPr>
            <w:r>
              <w:rPr>
                <w:rFonts w:ascii="Arial Narrow" w:hAnsi="Arial Narrow"/>
                <w:lang w:val="en-US"/>
              </w:rPr>
              <w:t xml:space="preserve">We reserve the right to request conversion to an alternative format at no additional cost if required by our print shop </w:t>
            </w:r>
            <w:proofErr w:type="gramStart"/>
            <w:r>
              <w:rPr>
                <w:rFonts w:ascii="Arial Narrow" w:hAnsi="Arial Narrow"/>
                <w:lang w:val="en-US"/>
              </w:rPr>
              <w:t>at a later date</w:t>
            </w:r>
            <w:proofErr w:type="gramEnd"/>
            <w:r>
              <w:rPr>
                <w:rFonts w:ascii="Arial Narrow" w:hAnsi="Arial Narrow"/>
                <w:lang w:val="en-US"/>
              </w:rPr>
              <w:t>.</w:t>
            </w:r>
          </w:p>
          <w:p w14:paraId="23316369" w14:textId="77777777" w:rsidR="00D4022D" w:rsidRPr="00D0286A" w:rsidRDefault="00D4022D" w:rsidP="00D4022D">
            <w:pPr>
              <w:spacing w:line="276" w:lineRule="auto"/>
              <w:rPr>
                <w:rFonts w:ascii="Tahoma" w:hAnsi="Tahoma" w:cs="Tahoma"/>
                <w:sz w:val="18"/>
                <w:szCs w:val="18"/>
                <w:highlight w:val="yellow"/>
                <w:lang w:eastAsia="en-US"/>
              </w:rPr>
            </w:pP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BF7A07" w14:textId="77777777" w:rsidR="00D4022D" w:rsidRPr="00D0286A" w:rsidRDefault="00D4022D" w:rsidP="00D4022D">
            <w:pPr>
              <w:ind w:left="-65"/>
              <w:jc w:val="center"/>
              <w:rPr>
                <w:rFonts w:ascii="Tahoma" w:hAnsi="Tahoma" w:cs="Tahoma"/>
                <w:sz w:val="18"/>
                <w:szCs w:val="18"/>
                <w:highlight w:val="yellow"/>
                <w:lang w:eastAsia="en-US"/>
              </w:rPr>
            </w:pPr>
          </w:p>
        </w:tc>
      </w:tr>
    </w:tbl>
    <w:p w14:paraId="6FBDA465" w14:textId="77777777" w:rsidR="00D4022D" w:rsidRPr="00D0286A" w:rsidRDefault="00D4022D" w:rsidP="00D4022D">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D4022D" w:rsidRPr="00D0286A" w14:paraId="54754AD7" w14:textId="77777777" w:rsidTr="00D4022D">
        <w:tc>
          <w:tcPr>
            <w:tcW w:w="8505" w:type="dxa"/>
            <w:shd w:val="clear" w:color="auto" w:fill="DBE5F1" w:themeFill="accent1" w:themeFillTint="33"/>
            <w:vAlign w:val="center"/>
          </w:tcPr>
          <w:p w14:paraId="59589939" w14:textId="77777777" w:rsidR="00D4022D" w:rsidRPr="00D0286A" w:rsidRDefault="00D4022D" w:rsidP="00D4022D">
            <w:pPr>
              <w:spacing w:before="120" w:after="120"/>
              <w:rPr>
                <w:rFonts w:ascii="Tahoma" w:hAnsi="Tahoma" w:cs="Tahoma"/>
                <w:sz w:val="20"/>
                <w:szCs w:val="20"/>
              </w:rPr>
            </w:pPr>
            <w:r w:rsidRPr="00D0286A">
              <w:rPr>
                <w:rFonts w:ascii="Tahoma" w:hAnsi="Tahoma" w:cs="Tahoma"/>
                <w:sz w:val="20"/>
                <w:szCs w:val="20"/>
              </w:rPr>
              <w:lastRenderedPageBreak/>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730964286"/>
              <w:date w:fullDate="2022-12-31T00:00:00Z">
                <w:dateFormat w:val="dd/MM/yyyy"/>
                <w:lid w:val="fr-FR"/>
                <w:storeMappedDataAs w:val="dateTime"/>
                <w:calendar w:val="gregorian"/>
              </w:date>
            </w:sdtPr>
            <w:sdtEndPr>
              <w:rPr>
                <w:rStyle w:val="Style71"/>
              </w:rPr>
            </w:sdtEndPr>
            <w:sdtContent>
              <w:p w14:paraId="36FAF427" w14:textId="4B309E01" w:rsidR="00D4022D" w:rsidRPr="00D0286A" w:rsidRDefault="00B57737" w:rsidP="00D4022D">
                <w:pPr>
                  <w:spacing w:before="120" w:after="120"/>
                  <w:rPr>
                    <w:rFonts w:ascii="Tahoma" w:hAnsi="Tahoma" w:cs="Tahoma"/>
                    <w:sz w:val="20"/>
                    <w:szCs w:val="20"/>
                  </w:rPr>
                </w:pPr>
                <w:r>
                  <w:rPr>
                    <w:rStyle w:val="Style71"/>
                    <w:rFonts w:ascii="Tahoma" w:hAnsi="Tahoma" w:cs="Tahoma"/>
                    <w:szCs w:val="20"/>
                    <w:lang w:val="fr-FR"/>
                  </w:rPr>
                  <w:t>31/12/2022</w:t>
                </w:r>
              </w:p>
            </w:sdtContent>
          </w:sdt>
        </w:tc>
      </w:tr>
      <w:tr w:rsidR="00D4022D" w:rsidRPr="00D0286A" w14:paraId="37E4CB6E" w14:textId="77777777" w:rsidTr="00D4022D">
        <w:tc>
          <w:tcPr>
            <w:tcW w:w="8505" w:type="dxa"/>
            <w:shd w:val="clear" w:color="auto" w:fill="DBE5F1" w:themeFill="accent1" w:themeFillTint="33"/>
            <w:vAlign w:val="center"/>
          </w:tcPr>
          <w:p w14:paraId="32C50FAB" w14:textId="77777777" w:rsidR="00D4022D" w:rsidRPr="00D0286A" w:rsidRDefault="00D4022D" w:rsidP="00D4022D">
            <w:pPr>
              <w:spacing w:before="120" w:after="120"/>
              <w:rPr>
                <w:rFonts w:ascii="Tahoma" w:hAnsi="Tahoma" w:cs="Tahoma"/>
                <w:sz w:val="20"/>
                <w:szCs w:val="20"/>
              </w:rPr>
            </w:pPr>
            <w:r w:rsidRPr="00D0286A">
              <w:rPr>
                <w:rFonts w:ascii="Tahoma" w:hAnsi="Tahoma" w:cs="Tahoma"/>
                <w:sz w:val="20"/>
                <w:szCs w:val="20"/>
              </w:rPr>
              <w:t xml:space="preserve">The Framework Contract may be renewed </w:t>
            </w:r>
            <w:r w:rsidRPr="005639A3">
              <w:rPr>
                <w:rFonts w:ascii="Tahoma" w:hAnsi="Tahoma" w:cs="Tahoma"/>
                <w:sz w:val="20"/>
                <w:szCs w:val="20"/>
              </w:rPr>
              <w:t>annually</w:t>
            </w:r>
            <w:r w:rsidRPr="00D0286A">
              <w:rPr>
                <w:rFonts w:ascii="Tahoma" w:hAnsi="Tahoma" w:cs="Tahoma"/>
                <w:sz w:val="20"/>
                <w:szCs w:val="20"/>
              </w:rPr>
              <w:t>.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841274874"/>
              <w:date w:fullDate="2023-12-31T00:00:00Z">
                <w:dateFormat w:val="dd/MM/yyyy"/>
                <w:lid w:val="fr-FR"/>
                <w:storeMappedDataAs w:val="dateTime"/>
                <w:calendar w:val="gregorian"/>
              </w:date>
            </w:sdtPr>
            <w:sdtEndPr>
              <w:rPr>
                <w:rStyle w:val="Style71"/>
              </w:rPr>
            </w:sdtEndPr>
            <w:sdtContent>
              <w:p w14:paraId="4CF6ECBC" w14:textId="77777777" w:rsidR="00D4022D" w:rsidRPr="00D0286A" w:rsidRDefault="00D4022D" w:rsidP="00D4022D">
                <w:pPr>
                  <w:spacing w:before="120" w:after="120"/>
                  <w:rPr>
                    <w:rStyle w:val="Style71"/>
                    <w:rFonts w:ascii="Tahoma" w:hAnsi="Tahoma" w:cs="Tahoma"/>
                    <w:szCs w:val="20"/>
                  </w:rPr>
                </w:pPr>
                <w:r>
                  <w:rPr>
                    <w:rStyle w:val="Style71"/>
                    <w:rFonts w:ascii="Tahoma" w:hAnsi="Tahoma" w:cs="Tahoma"/>
                    <w:szCs w:val="20"/>
                    <w:lang w:val="fr-FR"/>
                  </w:rPr>
                  <w:t>3</w:t>
                </w:r>
                <w:r>
                  <w:rPr>
                    <w:rStyle w:val="Style71"/>
                    <w:lang w:val="fr-FR"/>
                  </w:rPr>
                  <w:t>1</w:t>
                </w:r>
                <w:r>
                  <w:rPr>
                    <w:rStyle w:val="Style71"/>
                    <w:rFonts w:ascii="Tahoma" w:hAnsi="Tahoma" w:cs="Tahoma"/>
                    <w:szCs w:val="20"/>
                    <w:lang w:val="fr-FR"/>
                  </w:rPr>
                  <w:t>/1</w:t>
                </w:r>
                <w:r>
                  <w:rPr>
                    <w:rStyle w:val="Style71"/>
                    <w:lang w:val="fr-FR"/>
                  </w:rPr>
                  <w:t>2</w:t>
                </w:r>
                <w:r>
                  <w:rPr>
                    <w:rStyle w:val="Style71"/>
                    <w:rFonts w:ascii="Tahoma" w:hAnsi="Tahoma" w:cs="Tahoma"/>
                    <w:szCs w:val="20"/>
                    <w:lang w:val="fr-FR"/>
                  </w:rPr>
                  <w:t>/2023</w:t>
                </w:r>
              </w:p>
            </w:sdtContent>
          </w:sdt>
        </w:tc>
      </w:tr>
    </w:tbl>
    <w:p w14:paraId="5FEEB6E4" w14:textId="46DD855E" w:rsidR="00A33170" w:rsidRDefault="00A33170" w:rsidP="00D4022D">
      <w:pPr>
        <w:pBdr>
          <w:bottom w:val="single" w:sz="2" w:space="1" w:color="808080" w:themeColor="background1" w:themeShade="80"/>
        </w:pBdr>
        <w:tabs>
          <w:tab w:val="left" w:pos="5655"/>
        </w:tabs>
        <w:spacing w:before="60" w:after="120"/>
        <w:rPr>
          <w:rFonts w:ascii="Tahoma" w:hAnsi="Tahoma" w:cs="Tahoma"/>
        </w:rPr>
      </w:pPr>
    </w:p>
    <w:p w14:paraId="266E687F" w14:textId="77777777" w:rsidR="00290FB2" w:rsidRPr="00D0286A" w:rsidRDefault="00290FB2" w:rsidP="00290FB2">
      <w:pPr>
        <w:spacing w:before="60" w:after="120"/>
        <w:rPr>
          <w:rFonts w:ascii="Tahoma" w:hAnsi="Tahoma" w:cs="Tahoma"/>
          <w:sz w:val="20"/>
          <w:szCs w:val="20"/>
        </w:rPr>
      </w:pPr>
    </w:p>
    <w:p w14:paraId="74ABA69A" w14:textId="77777777" w:rsidR="00290FB2" w:rsidRPr="00D0286A" w:rsidRDefault="00290FB2" w:rsidP="00290FB2">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7823534F" w14:textId="77777777" w:rsidR="00290FB2" w:rsidRPr="00D0286A" w:rsidRDefault="00290FB2" w:rsidP="00290FB2">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2576" behindDoc="0" locked="1" layoutInCell="1" allowOverlap="1" wp14:anchorId="3CB3F208" wp14:editId="5E58F53F">
                <wp:simplePos x="0" y="0"/>
                <wp:positionH relativeFrom="column">
                  <wp:posOffset>5003165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D3F4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93.95pt;margin-top:-3.55pt;width:12.85pt;height:41.3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0"/>
        <w:gridCol w:w="1518"/>
      </w:tblGrid>
      <w:tr w:rsidR="00290FB2" w:rsidRPr="00D0286A" w14:paraId="2AA3C0B3" w14:textId="77777777" w:rsidTr="00290FB2">
        <w:trPr>
          <w:trHeight w:val="688"/>
          <w:jc w:val="center"/>
        </w:trPr>
        <w:tc>
          <w:tcPr>
            <w:tcW w:w="6960" w:type="dxa"/>
            <w:shd w:val="clear" w:color="auto" w:fill="DBE5F1" w:themeFill="accent1" w:themeFillTint="33"/>
            <w:vAlign w:val="center"/>
          </w:tcPr>
          <w:p w14:paraId="7E3FF728" w14:textId="729A4DCE" w:rsidR="00290FB2" w:rsidRPr="00D0286A" w:rsidRDefault="00290FB2" w:rsidP="00290FB2">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5</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76F9A44D" w14:textId="77777777" w:rsidR="00290FB2" w:rsidRPr="00D0286A" w:rsidRDefault="00290FB2" w:rsidP="00290FB2">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62211807" w14:textId="77777777" w:rsidR="00290FB2" w:rsidRPr="00D0286A" w:rsidRDefault="00290FB2" w:rsidP="00290FB2">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290FB2" w:rsidRPr="00D0286A" w14:paraId="0C0277AB" w14:textId="77777777" w:rsidTr="00290FB2">
        <w:trPr>
          <w:trHeight w:val="780"/>
          <w:jc w:val="center"/>
        </w:trPr>
        <w:tc>
          <w:tcPr>
            <w:tcW w:w="6960" w:type="dxa"/>
            <w:tcBorders>
              <w:right w:val="single" w:sz="2" w:space="0" w:color="FF0000"/>
            </w:tcBorders>
            <w:shd w:val="clear" w:color="auto" w:fill="F2F2F2" w:themeFill="background1" w:themeFillShade="F2"/>
            <w:vAlign w:val="center"/>
          </w:tcPr>
          <w:p w14:paraId="08696063" w14:textId="28C8CC80" w:rsidR="00290FB2" w:rsidRPr="00290FB2" w:rsidRDefault="00290FB2" w:rsidP="00290FB2">
            <w:pPr>
              <w:spacing w:line="276" w:lineRule="auto"/>
              <w:ind w:left="34"/>
              <w:jc w:val="both"/>
              <w:rPr>
                <w:rFonts w:ascii="Arial Narrow" w:hAnsi="Arial Narrow"/>
                <w:b/>
                <w:lang w:val="en-US"/>
              </w:rPr>
            </w:pPr>
            <w:r>
              <w:rPr>
                <w:rFonts w:ascii="Arial Narrow" w:hAnsi="Arial Narrow"/>
                <w:b/>
                <w:lang w:val="en-US"/>
              </w:rPr>
              <w:t xml:space="preserve">    </w:t>
            </w:r>
            <w:r w:rsidRPr="00290FB2">
              <w:rPr>
                <w:rFonts w:ascii="Arial Narrow" w:hAnsi="Arial Narrow"/>
                <w:b/>
                <w:lang w:val="en-US"/>
              </w:rPr>
              <w:t xml:space="preserve"> </w:t>
            </w:r>
            <w:r w:rsidR="0044770E">
              <w:rPr>
                <w:rFonts w:ascii="Arial Narrow" w:hAnsi="Arial Narrow"/>
                <w:b/>
                <w:lang w:val="en-US"/>
              </w:rPr>
              <w:t>Bilingual</w:t>
            </w:r>
            <w:r>
              <w:rPr>
                <w:rFonts w:ascii="Arial Narrow" w:hAnsi="Arial Narrow"/>
                <w:b/>
                <w:lang w:val="en-US"/>
              </w:rPr>
              <w:t xml:space="preserve"> design of wide range of promo-material:</w:t>
            </w:r>
          </w:p>
          <w:p w14:paraId="4DA359DB" w14:textId="77777777" w:rsidR="00290FB2" w:rsidRPr="00200E10" w:rsidRDefault="00290FB2" w:rsidP="00290FB2">
            <w:pPr>
              <w:spacing w:line="276" w:lineRule="auto"/>
              <w:ind w:left="34"/>
              <w:jc w:val="both"/>
              <w:rPr>
                <w:rFonts w:ascii="Arial Narrow" w:hAnsi="Arial Narrow"/>
                <w:b/>
                <w:lang w:val="en-US"/>
              </w:rPr>
            </w:pPr>
          </w:p>
          <w:p w14:paraId="0394875D" w14:textId="77777777" w:rsidR="00290FB2" w:rsidRPr="00290FB2" w:rsidRDefault="00290FB2" w:rsidP="00290FB2">
            <w:pPr>
              <w:spacing w:line="276" w:lineRule="auto"/>
              <w:ind w:left="34"/>
              <w:jc w:val="both"/>
              <w:rPr>
                <w:rFonts w:ascii="Arial Narrow" w:hAnsi="Arial Narrow"/>
                <w:b/>
                <w:lang w:val="en-US"/>
              </w:rPr>
            </w:pPr>
            <w:r w:rsidRPr="00290FB2">
              <w:rPr>
                <w:rFonts w:ascii="Arial Narrow" w:hAnsi="Arial Narrow"/>
                <w:b/>
                <w:lang w:val="en-US"/>
              </w:rPr>
              <w:t>- postcards</w:t>
            </w:r>
          </w:p>
          <w:p w14:paraId="3F526845" w14:textId="77777777" w:rsidR="00290FB2" w:rsidRDefault="00290FB2" w:rsidP="00290FB2">
            <w:pPr>
              <w:spacing w:line="276" w:lineRule="auto"/>
              <w:ind w:left="34"/>
              <w:jc w:val="both"/>
              <w:rPr>
                <w:rFonts w:ascii="Arial Narrow" w:hAnsi="Arial Narrow"/>
                <w:b/>
                <w:lang w:val="en-US"/>
              </w:rPr>
            </w:pPr>
            <w:r w:rsidRPr="00290FB2">
              <w:rPr>
                <w:rFonts w:ascii="Arial Narrow" w:hAnsi="Arial Narrow"/>
                <w:b/>
                <w:lang w:val="en-US"/>
              </w:rPr>
              <w:t xml:space="preserve">- leaflets </w:t>
            </w:r>
          </w:p>
          <w:p w14:paraId="7419AEB5" w14:textId="1D929009" w:rsidR="00290FB2" w:rsidRDefault="00290FB2" w:rsidP="00290FB2">
            <w:pPr>
              <w:spacing w:line="276" w:lineRule="auto"/>
              <w:ind w:left="34"/>
              <w:jc w:val="both"/>
              <w:rPr>
                <w:rFonts w:ascii="Arial Narrow" w:hAnsi="Arial Narrow"/>
                <w:b/>
                <w:lang w:val="en-US"/>
              </w:rPr>
            </w:pPr>
            <w:r>
              <w:rPr>
                <w:rFonts w:ascii="Arial Narrow" w:hAnsi="Arial Narrow"/>
                <w:b/>
                <w:lang w:val="en-US"/>
              </w:rPr>
              <w:t xml:space="preserve">- </w:t>
            </w:r>
            <w:r w:rsidRPr="00290FB2">
              <w:rPr>
                <w:rFonts w:ascii="Arial Narrow" w:hAnsi="Arial Narrow"/>
                <w:b/>
                <w:lang w:val="en-US"/>
              </w:rPr>
              <w:t>flyers</w:t>
            </w:r>
          </w:p>
          <w:p w14:paraId="1AAC6717" w14:textId="1DBC8E37" w:rsidR="0044770E" w:rsidRPr="00290FB2" w:rsidRDefault="0044770E" w:rsidP="00290FB2">
            <w:pPr>
              <w:spacing w:line="276" w:lineRule="auto"/>
              <w:ind w:left="34"/>
              <w:jc w:val="both"/>
              <w:rPr>
                <w:rFonts w:ascii="Arial Narrow" w:hAnsi="Arial Narrow"/>
                <w:b/>
                <w:lang w:val="en-US"/>
              </w:rPr>
            </w:pPr>
            <w:r>
              <w:rPr>
                <w:rFonts w:ascii="Arial Narrow" w:hAnsi="Arial Narrow"/>
                <w:b/>
                <w:lang w:val="en-US"/>
              </w:rPr>
              <w:t>- roll-ups</w:t>
            </w:r>
          </w:p>
          <w:p w14:paraId="3D3EAB94" w14:textId="77777777" w:rsidR="00290FB2" w:rsidRDefault="00290FB2" w:rsidP="00290FB2">
            <w:pPr>
              <w:rPr>
                <w:rFonts w:ascii="Arial Narrow" w:hAnsi="Arial Narrow"/>
                <w:b/>
                <w:lang w:val="en-US"/>
              </w:rPr>
            </w:pPr>
          </w:p>
          <w:p w14:paraId="5E1ADE33" w14:textId="021E97DD" w:rsidR="00290FB2" w:rsidRDefault="00290FB2" w:rsidP="00290FB2">
            <w:pPr>
              <w:rPr>
                <w:rFonts w:ascii="Arial Narrow" w:hAnsi="Arial Narrow"/>
                <w:i/>
                <w:lang w:val="en-US"/>
              </w:rPr>
            </w:pPr>
            <w:r>
              <w:rPr>
                <w:rFonts w:ascii="Arial Narrow" w:hAnsi="Arial Narrow"/>
                <w:i/>
                <w:lang w:val="en-US"/>
              </w:rPr>
              <w:t xml:space="preserve">Each assignment will include: </w:t>
            </w:r>
          </w:p>
          <w:p w14:paraId="47CB3214" w14:textId="68FB2212" w:rsidR="00290FB2" w:rsidRDefault="00290FB2" w:rsidP="00290FB2">
            <w:pPr>
              <w:rPr>
                <w:rFonts w:ascii="Arial Narrow" w:hAnsi="Arial Narrow"/>
                <w:lang w:val="en-US"/>
              </w:rPr>
            </w:pPr>
            <w:r>
              <w:rPr>
                <w:rFonts w:ascii="Arial Narrow" w:hAnsi="Arial Narrow"/>
                <w:lang w:val="en-US"/>
              </w:rPr>
              <w:t xml:space="preserve">- Design and layout of </w:t>
            </w:r>
            <w:r w:rsidR="0044770E">
              <w:rPr>
                <w:rFonts w:ascii="Arial Narrow" w:hAnsi="Arial Narrow"/>
                <w:lang w:val="en-US"/>
              </w:rPr>
              <w:t xml:space="preserve">one </w:t>
            </w:r>
            <w:r>
              <w:rPr>
                <w:rFonts w:ascii="Arial Narrow" w:hAnsi="Arial Narrow"/>
                <w:lang w:val="en-US"/>
              </w:rPr>
              <w:t>page</w:t>
            </w:r>
            <w:r w:rsidR="0044770E">
              <w:rPr>
                <w:rFonts w:ascii="Arial Narrow" w:hAnsi="Arial Narrow"/>
                <w:lang w:val="en-US"/>
              </w:rPr>
              <w:t xml:space="preserve"> (</w:t>
            </w:r>
            <w:r w:rsidR="003B4B2F">
              <w:rPr>
                <w:rFonts w:ascii="Arial Narrow" w:hAnsi="Arial Narrow"/>
                <w:lang w:val="en-US"/>
              </w:rPr>
              <w:t xml:space="preserve">the format will be chosen </w:t>
            </w:r>
            <w:r w:rsidR="0044770E">
              <w:rPr>
                <w:rFonts w:ascii="Arial Narrow" w:hAnsi="Arial Narrow"/>
                <w:lang w:val="en-US"/>
              </w:rPr>
              <w:t xml:space="preserve">depending on the type of material) </w:t>
            </w:r>
            <w:r>
              <w:rPr>
                <w:rFonts w:ascii="Arial Narrow" w:hAnsi="Arial Narrow"/>
                <w:lang w:val="en-US"/>
              </w:rPr>
              <w:t>containing not more than 300 words of text.</w:t>
            </w:r>
          </w:p>
          <w:p w14:paraId="594D0427" w14:textId="77777777" w:rsidR="00290FB2" w:rsidRDefault="00290FB2" w:rsidP="00290FB2">
            <w:pPr>
              <w:rPr>
                <w:rFonts w:ascii="Arial Narrow" w:hAnsi="Arial Narrow"/>
                <w:lang w:val="en-US"/>
              </w:rPr>
            </w:pPr>
            <w:r>
              <w:rPr>
                <w:rFonts w:ascii="Arial Narrow" w:hAnsi="Arial Narrow"/>
                <w:lang w:val="en-US"/>
              </w:rPr>
              <w:t>- 2 x design/</w:t>
            </w:r>
            <w:proofErr w:type="spellStart"/>
            <w:r>
              <w:rPr>
                <w:rFonts w:ascii="Arial Narrow" w:hAnsi="Arial Narrow"/>
                <w:lang w:val="en-US"/>
              </w:rPr>
              <w:t>colour</w:t>
            </w:r>
            <w:proofErr w:type="spellEnd"/>
            <w:r>
              <w:rPr>
                <w:rFonts w:ascii="Arial Narrow" w:hAnsi="Arial Narrow"/>
                <w:lang w:val="en-US"/>
              </w:rPr>
              <w:t xml:space="preserve"> scheme proposals</w:t>
            </w:r>
          </w:p>
          <w:p w14:paraId="7AA532AB" w14:textId="70E878A3" w:rsidR="00290FB2" w:rsidRDefault="00290FB2" w:rsidP="00290FB2">
            <w:pPr>
              <w:rPr>
                <w:rFonts w:ascii="Arial Narrow" w:hAnsi="Arial Narrow"/>
                <w:lang w:val="en-US"/>
              </w:rPr>
            </w:pPr>
            <w:r>
              <w:rPr>
                <w:rFonts w:ascii="Arial Narrow" w:hAnsi="Arial Narrow"/>
                <w:lang w:val="en-US"/>
              </w:rPr>
              <w:t>- 3 x rounds (maximum) of proofing/correction</w:t>
            </w:r>
          </w:p>
          <w:p w14:paraId="216906EB" w14:textId="553B2908" w:rsidR="0044770E" w:rsidRDefault="0044770E" w:rsidP="00290FB2">
            <w:pPr>
              <w:rPr>
                <w:rFonts w:ascii="Arial Narrow" w:hAnsi="Arial Narrow"/>
                <w:lang w:val="en-US"/>
              </w:rPr>
            </w:pPr>
          </w:p>
          <w:p w14:paraId="59A1F291" w14:textId="67B9463A" w:rsidR="0044770E" w:rsidRDefault="0044770E" w:rsidP="00290FB2">
            <w:pPr>
              <w:rPr>
                <w:rFonts w:ascii="Arial Narrow" w:hAnsi="Arial Narrow"/>
                <w:lang w:val="en-US"/>
              </w:rPr>
            </w:pPr>
            <w:r w:rsidRPr="003B4B2F">
              <w:rPr>
                <w:rFonts w:ascii="Arial Narrow" w:hAnsi="Arial Narrow"/>
                <w:b/>
                <w:bCs/>
                <w:lang w:val="en-US"/>
              </w:rPr>
              <w:t>Indicated price should be for one page/assignment</w:t>
            </w:r>
            <w:r>
              <w:rPr>
                <w:rFonts w:ascii="Arial Narrow" w:hAnsi="Arial Narrow"/>
                <w:lang w:val="en-US"/>
              </w:rPr>
              <w:t xml:space="preserve">. </w:t>
            </w:r>
          </w:p>
          <w:p w14:paraId="7327BB94" w14:textId="77777777" w:rsidR="00290FB2" w:rsidRDefault="00290FB2" w:rsidP="00290FB2">
            <w:pPr>
              <w:rPr>
                <w:rFonts w:ascii="Arial Narrow" w:hAnsi="Arial Narrow"/>
                <w:lang w:val="en-US"/>
              </w:rPr>
            </w:pPr>
          </w:p>
          <w:p w14:paraId="5654183F" w14:textId="77777777" w:rsidR="00290FB2" w:rsidRDefault="00290FB2" w:rsidP="00290FB2">
            <w:pPr>
              <w:spacing w:line="276" w:lineRule="auto"/>
              <w:rPr>
                <w:rFonts w:ascii="Arial Narrow" w:hAnsi="Arial Narrow"/>
                <w:lang w:val="en-US"/>
              </w:rPr>
            </w:pPr>
            <w:r>
              <w:rPr>
                <w:rFonts w:ascii="Arial Narrow" w:hAnsi="Arial Narrow"/>
                <w:lang w:val="en-US"/>
              </w:rPr>
              <w:t xml:space="preserve">Sources of all images/graphics to be supplied by the Consultant. </w:t>
            </w:r>
            <w:r>
              <w:rPr>
                <w:rFonts w:ascii="Arial Narrow" w:hAnsi="Arial Narrow"/>
              </w:rPr>
              <w:t>The Council of Europe will automatically own copyright of all graphics produced by the Consultant within the framework of this contract.  Photographic and other images which are reproduced with the kind permission of the owner shall be exempted from this clause.</w:t>
            </w:r>
          </w:p>
          <w:p w14:paraId="73330FE9" w14:textId="77777777" w:rsidR="00290FB2" w:rsidRDefault="00290FB2" w:rsidP="00290FB2">
            <w:pPr>
              <w:spacing w:line="276" w:lineRule="auto"/>
              <w:rPr>
                <w:rFonts w:ascii="Arial Narrow" w:hAnsi="Arial Narrow"/>
                <w:lang w:val="en-US"/>
              </w:rPr>
            </w:pPr>
          </w:p>
          <w:p w14:paraId="08F6547C" w14:textId="2E40060E" w:rsidR="00290FB2" w:rsidRDefault="00290FB2" w:rsidP="00290FB2">
            <w:pPr>
              <w:spacing w:line="276" w:lineRule="auto"/>
              <w:rPr>
                <w:rFonts w:ascii="Arial Narrow" w:hAnsi="Arial Narrow"/>
                <w:lang w:val="en-US"/>
              </w:rPr>
            </w:pPr>
            <w:r>
              <w:rPr>
                <w:rFonts w:ascii="Arial Narrow" w:hAnsi="Arial Narrow"/>
                <w:b/>
                <w:lang w:val="en-US"/>
              </w:rPr>
              <w:t xml:space="preserve">Delivery of first draft version by </w:t>
            </w:r>
            <w:r w:rsidR="0044770E">
              <w:rPr>
                <w:rFonts w:ascii="Arial Narrow" w:hAnsi="Arial Narrow"/>
                <w:b/>
                <w:lang w:val="en-US"/>
              </w:rPr>
              <w:t>Friday</w:t>
            </w:r>
            <w:r>
              <w:rPr>
                <w:rFonts w:ascii="Arial Narrow" w:hAnsi="Arial Narrow"/>
                <w:b/>
                <w:lang w:val="en-US"/>
              </w:rPr>
              <w:t xml:space="preserve"> </w:t>
            </w:r>
            <w:r w:rsidR="0044770E">
              <w:rPr>
                <w:rFonts w:ascii="Arial Narrow" w:hAnsi="Arial Narrow"/>
                <w:b/>
                <w:lang w:val="en-US"/>
              </w:rPr>
              <w:t>30</w:t>
            </w:r>
            <w:r>
              <w:rPr>
                <w:rFonts w:ascii="Arial Narrow" w:hAnsi="Arial Narrow"/>
                <w:b/>
                <w:lang w:val="en-US"/>
              </w:rPr>
              <w:t xml:space="preserve"> </w:t>
            </w:r>
            <w:r w:rsidR="0044770E">
              <w:rPr>
                <w:rFonts w:ascii="Arial Narrow" w:hAnsi="Arial Narrow"/>
                <w:b/>
                <w:lang w:val="en-US"/>
              </w:rPr>
              <w:t>April</w:t>
            </w:r>
            <w:r>
              <w:rPr>
                <w:rFonts w:ascii="Arial Narrow" w:hAnsi="Arial Narrow"/>
                <w:b/>
                <w:lang w:val="en-US"/>
              </w:rPr>
              <w:t xml:space="preserve"> 2021</w:t>
            </w:r>
          </w:p>
          <w:p w14:paraId="6D13CFD1" w14:textId="77777777" w:rsidR="00290FB2" w:rsidRDefault="00290FB2" w:rsidP="00290FB2">
            <w:pPr>
              <w:spacing w:line="276" w:lineRule="auto"/>
              <w:rPr>
                <w:rFonts w:ascii="Arial Narrow" w:hAnsi="Arial Narrow"/>
                <w:lang w:val="en-US"/>
              </w:rPr>
            </w:pPr>
          </w:p>
          <w:p w14:paraId="2C187CAA" w14:textId="04955B9E" w:rsidR="00290FB2" w:rsidRDefault="00290FB2" w:rsidP="00290FB2">
            <w:pPr>
              <w:spacing w:line="276" w:lineRule="auto"/>
              <w:rPr>
                <w:rFonts w:ascii="Arial Narrow" w:hAnsi="Arial Narrow"/>
                <w:lang w:val="en-US"/>
              </w:rPr>
            </w:pPr>
            <w:r>
              <w:rPr>
                <w:rFonts w:ascii="Arial Narrow" w:hAnsi="Arial Narrow"/>
                <w:b/>
                <w:lang w:val="en-US"/>
              </w:rPr>
              <w:t xml:space="preserve">Delivery of final version by </w:t>
            </w:r>
            <w:r w:rsidR="0044770E">
              <w:rPr>
                <w:rFonts w:ascii="Arial Narrow" w:hAnsi="Arial Narrow"/>
                <w:b/>
                <w:lang w:val="en-US"/>
              </w:rPr>
              <w:t>Friday</w:t>
            </w:r>
            <w:r>
              <w:rPr>
                <w:rFonts w:ascii="Arial Narrow" w:hAnsi="Arial Narrow"/>
                <w:b/>
                <w:lang w:val="en-US"/>
              </w:rPr>
              <w:t xml:space="preserve"> 07 </w:t>
            </w:r>
            <w:r w:rsidR="0044770E">
              <w:rPr>
                <w:rFonts w:ascii="Arial Narrow" w:hAnsi="Arial Narrow"/>
                <w:b/>
                <w:lang w:val="en-US"/>
              </w:rPr>
              <w:t>May</w:t>
            </w:r>
            <w:r>
              <w:rPr>
                <w:rFonts w:ascii="Arial Narrow" w:hAnsi="Arial Narrow"/>
                <w:b/>
                <w:lang w:val="en-US"/>
              </w:rPr>
              <w:t xml:space="preserve"> 2021</w:t>
            </w:r>
            <w:r>
              <w:rPr>
                <w:rFonts w:ascii="Arial Narrow" w:hAnsi="Arial Narrow"/>
                <w:lang w:val="en-US"/>
              </w:rPr>
              <w:t xml:space="preserve"> – subject to timely feedback from the Secretariat.</w:t>
            </w:r>
          </w:p>
          <w:p w14:paraId="4273436D" w14:textId="77777777" w:rsidR="00290FB2" w:rsidRDefault="00290FB2" w:rsidP="00290FB2">
            <w:pPr>
              <w:spacing w:line="276" w:lineRule="auto"/>
              <w:rPr>
                <w:rFonts w:ascii="Arial Narrow" w:hAnsi="Arial Narrow"/>
                <w:lang w:val="en-US"/>
              </w:rPr>
            </w:pPr>
          </w:p>
          <w:p w14:paraId="5AEE72E1" w14:textId="77777777" w:rsidR="00290FB2" w:rsidRDefault="00290FB2" w:rsidP="00290FB2">
            <w:pPr>
              <w:spacing w:line="276" w:lineRule="auto"/>
              <w:rPr>
                <w:rFonts w:ascii="Arial Narrow" w:hAnsi="Arial Narrow"/>
                <w:lang w:val="en-US"/>
              </w:rPr>
            </w:pPr>
            <w:r>
              <w:rPr>
                <w:rFonts w:ascii="Arial Narrow" w:hAnsi="Arial Narrow"/>
                <w:lang w:val="en-US"/>
              </w:rPr>
              <w:t xml:space="preserve">The final version to be supplied as an </w:t>
            </w:r>
            <w:proofErr w:type="spellStart"/>
            <w:r>
              <w:rPr>
                <w:rFonts w:ascii="Arial Narrow" w:hAnsi="Arial Narrow"/>
                <w:lang w:val="en-US"/>
              </w:rPr>
              <w:t>optimised</w:t>
            </w:r>
            <w:proofErr w:type="spellEnd"/>
            <w:r>
              <w:rPr>
                <w:rFonts w:ascii="Arial Narrow" w:hAnsi="Arial Narrow"/>
                <w:lang w:val="en-US"/>
              </w:rPr>
              <w:t xml:space="preserve"> interactive PDF file, an Adobe InDesign file.  (Other desktop publishing packages will be considered – please specify.)  </w:t>
            </w:r>
          </w:p>
          <w:p w14:paraId="08BA0A1E" w14:textId="77777777" w:rsidR="00290FB2" w:rsidRDefault="00290FB2" w:rsidP="00290FB2">
            <w:pPr>
              <w:spacing w:line="276" w:lineRule="auto"/>
              <w:rPr>
                <w:rFonts w:ascii="Arial Narrow" w:hAnsi="Arial Narrow"/>
                <w:lang w:val="en-US"/>
              </w:rPr>
            </w:pPr>
          </w:p>
          <w:p w14:paraId="6422D559" w14:textId="77777777" w:rsidR="00290FB2" w:rsidRDefault="00290FB2" w:rsidP="00290FB2">
            <w:pPr>
              <w:spacing w:line="276" w:lineRule="auto"/>
              <w:rPr>
                <w:rFonts w:ascii="Arial Narrow" w:hAnsi="Arial Narrow"/>
                <w:lang w:val="en-US"/>
              </w:rPr>
            </w:pPr>
            <w:r>
              <w:rPr>
                <w:rFonts w:ascii="Arial Narrow" w:hAnsi="Arial Narrow"/>
                <w:lang w:val="en-US"/>
              </w:rPr>
              <w:t>Graphics and image files are also to be provided separately in .jpg and .eps format.</w:t>
            </w:r>
          </w:p>
          <w:p w14:paraId="275F96DE" w14:textId="77777777" w:rsidR="00290FB2" w:rsidRDefault="00290FB2" w:rsidP="00290FB2">
            <w:pPr>
              <w:spacing w:line="276" w:lineRule="auto"/>
              <w:ind w:left="34"/>
              <w:rPr>
                <w:rFonts w:ascii="Arial Narrow" w:hAnsi="Arial Narrow"/>
                <w:sz w:val="18"/>
                <w:szCs w:val="18"/>
                <w:highlight w:val="yellow"/>
              </w:rPr>
            </w:pPr>
          </w:p>
          <w:p w14:paraId="192B8CD5" w14:textId="77777777" w:rsidR="00290FB2" w:rsidRDefault="00290FB2" w:rsidP="00290FB2">
            <w:pPr>
              <w:spacing w:line="276" w:lineRule="auto"/>
              <w:ind w:left="34"/>
              <w:rPr>
                <w:rFonts w:ascii="Arial Narrow" w:hAnsi="Arial Narrow"/>
                <w:sz w:val="18"/>
                <w:szCs w:val="18"/>
                <w:highlight w:val="yellow"/>
              </w:rPr>
            </w:pPr>
            <w:r>
              <w:rPr>
                <w:rFonts w:ascii="Arial Narrow" w:hAnsi="Arial Narrow"/>
                <w:lang w:val="en-US"/>
              </w:rPr>
              <w:t xml:space="preserve">We reserve the right to request conversion to an alternative format at no additional cost if required by our print shop </w:t>
            </w:r>
            <w:proofErr w:type="gramStart"/>
            <w:r>
              <w:rPr>
                <w:rFonts w:ascii="Arial Narrow" w:hAnsi="Arial Narrow"/>
                <w:lang w:val="en-US"/>
              </w:rPr>
              <w:t>at a later date</w:t>
            </w:r>
            <w:proofErr w:type="gramEnd"/>
            <w:r>
              <w:rPr>
                <w:rFonts w:ascii="Arial Narrow" w:hAnsi="Arial Narrow"/>
                <w:lang w:val="en-US"/>
              </w:rPr>
              <w:t>.</w:t>
            </w:r>
          </w:p>
          <w:p w14:paraId="36C6741D" w14:textId="77777777" w:rsidR="00290FB2" w:rsidRPr="00D0286A" w:rsidRDefault="00290FB2" w:rsidP="00290FB2">
            <w:pPr>
              <w:spacing w:line="276" w:lineRule="auto"/>
              <w:rPr>
                <w:rFonts w:ascii="Tahoma" w:hAnsi="Tahoma" w:cs="Tahoma"/>
                <w:sz w:val="18"/>
                <w:szCs w:val="18"/>
                <w:highlight w:val="yellow"/>
                <w:lang w:eastAsia="en-US"/>
              </w:rPr>
            </w:pP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6140DE" w14:textId="77777777" w:rsidR="00290FB2" w:rsidRPr="00D0286A" w:rsidRDefault="00290FB2" w:rsidP="00290FB2">
            <w:pPr>
              <w:ind w:left="-65"/>
              <w:jc w:val="center"/>
              <w:rPr>
                <w:rFonts w:ascii="Tahoma" w:hAnsi="Tahoma" w:cs="Tahoma"/>
                <w:sz w:val="18"/>
                <w:szCs w:val="18"/>
                <w:highlight w:val="yellow"/>
                <w:lang w:eastAsia="en-US"/>
              </w:rPr>
            </w:pPr>
          </w:p>
        </w:tc>
      </w:tr>
    </w:tbl>
    <w:p w14:paraId="55B587B4" w14:textId="77777777" w:rsidR="00290FB2" w:rsidRPr="00D0286A" w:rsidRDefault="00290FB2" w:rsidP="00290FB2">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290FB2" w:rsidRPr="00D0286A" w14:paraId="5ECEB9EF" w14:textId="77777777" w:rsidTr="00290FB2">
        <w:tc>
          <w:tcPr>
            <w:tcW w:w="8505" w:type="dxa"/>
            <w:shd w:val="clear" w:color="auto" w:fill="DBE5F1" w:themeFill="accent1" w:themeFillTint="33"/>
            <w:vAlign w:val="center"/>
          </w:tcPr>
          <w:p w14:paraId="3023E127" w14:textId="77777777" w:rsidR="00290FB2" w:rsidRPr="00D0286A" w:rsidRDefault="00290FB2" w:rsidP="00290FB2">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1180276366"/>
              <w:date w:fullDate="2022-12-31T00:00:00Z">
                <w:dateFormat w:val="dd/MM/yyyy"/>
                <w:lid w:val="fr-FR"/>
                <w:storeMappedDataAs w:val="dateTime"/>
                <w:calendar w:val="gregorian"/>
              </w:date>
            </w:sdtPr>
            <w:sdtEndPr>
              <w:rPr>
                <w:rStyle w:val="Style71"/>
              </w:rPr>
            </w:sdtEndPr>
            <w:sdtContent>
              <w:p w14:paraId="6B816A0F" w14:textId="77777777" w:rsidR="00290FB2" w:rsidRPr="00D0286A" w:rsidRDefault="00290FB2" w:rsidP="00290FB2">
                <w:pPr>
                  <w:spacing w:before="120" w:after="120"/>
                  <w:rPr>
                    <w:rFonts w:ascii="Tahoma" w:hAnsi="Tahoma" w:cs="Tahoma"/>
                    <w:sz w:val="20"/>
                    <w:szCs w:val="20"/>
                  </w:rPr>
                </w:pPr>
                <w:r>
                  <w:rPr>
                    <w:rStyle w:val="Style71"/>
                    <w:rFonts w:ascii="Tahoma" w:hAnsi="Tahoma" w:cs="Tahoma"/>
                    <w:szCs w:val="20"/>
                    <w:lang w:val="fr-FR"/>
                  </w:rPr>
                  <w:t>31/12/2022</w:t>
                </w:r>
              </w:p>
            </w:sdtContent>
          </w:sdt>
        </w:tc>
      </w:tr>
      <w:tr w:rsidR="00290FB2" w:rsidRPr="00D0286A" w14:paraId="547236FA" w14:textId="77777777" w:rsidTr="00290FB2">
        <w:tc>
          <w:tcPr>
            <w:tcW w:w="8505" w:type="dxa"/>
            <w:shd w:val="clear" w:color="auto" w:fill="DBE5F1" w:themeFill="accent1" w:themeFillTint="33"/>
            <w:vAlign w:val="center"/>
          </w:tcPr>
          <w:p w14:paraId="3BBFE2A9" w14:textId="77777777" w:rsidR="00290FB2" w:rsidRPr="00D0286A" w:rsidRDefault="00290FB2" w:rsidP="00290FB2">
            <w:pPr>
              <w:spacing w:before="120" w:after="120"/>
              <w:rPr>
                <w:rFonts w:ascii="Tahoma" w:hAnsi="Tahoma" w:cs="Tahoma"/>
                <w:sz w:val="20"/>
                <w:szCs w:val="20"/>
              </w:rPr>
            </w:pPr>
            <w:r w:rsidRPr="00D0286A">
              <w:rPr>
                <w:rFonts w:ascii="Tahoma" w:hAnsi="Tahoma" w:cs="Tahoma"/>
                <w:sz w:val="20"/>
                <w:szCs w:val="20"/>
              </w:rPr>
              <w:t xml:space="preserve">The Framework Contract may be renewed </w:t>
            </w:r>
            <w:r w:rsidRPr="005639A3">
              <w:rPr>
                <w:rFonts w:ascii="Tahoma" w:hAnsi="Tahoma" w:cs="Tahoma"/>
                <w:sz w:val="20"/>
                <w:szCs w:val="20"/>
              </w:rPr>
              <w:t>annually</w:t>
            </w:r>
            <w:r w:rsidRPr="00D0286A">
              <w:rPr>
                <w:rFonts w:ascii="Tahoma" w:hAnsi="Tahoma" w:cs="Tahoma"/>
                <w:sz w:val="20"/>
                <w:szCs w:val="20"/>
              </w:rPr>
              <w:t>.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1573420719"/>
              <w:date w:fullDate="2023-12-31T00:00:00Z">
                <w:dateFormat w:val="dd/MM/yyyy"/>
                <w:lid w:val="fr-FR"/>
                <w:storeMappedDataAs w:val="dateTime"/>
                <w:calendar w:val="gregorian"/>
              </w:date>
            </w:sdtPr>
            <w:sdtEndPr>
              <w:rPr>
                <w:rStyle w:val="Style71"/>
              </w:rPr>
            </w:sdtEndPr>
            <w:sdtContent>
              <w:p w14:paraId="4B674942" w14:textId="77777777" w:rsidR="00290FB2" w:rsidRPr="00D0286A" w:rsidRDefault="00290FB2" w:rsidP="00290FB2">
                <w:pPr>
                  <w:spacing w:before="120" w:after="120"/>
                  <w:rPr>
                    <w:rStyle w:val="Style71"/>
                    <w:rFonts w:ascii="Tahoma" w:hAnsi="Tahoma" w:cs="Tahoma"/>
                    <w:szCs w:val="20"/>
                  </w:rPr>
                </w:pPr>
                <w:r>
                  <w:rPr>
                    <w:rStyle w:val="Style71"/>
                    <w:rFonts w:ascii="Tahoma" w:hAnsi="Tahoma" w:cs="Tahoma"/>
                    <w:szCs w:val="20"/>
                    <w:lang w:val="fr-FR"/>
                  </w:rPr>
                  <w:t>3</w:t>
                </w:r>
                <w:r>
                  <w:rPr>
                    <w:rStyle w:val="Style71"/>
                    <w:lang w:val="fr-FR"/>
                  </w:rPr>
                  <w:t>1</w:t>
                </w:r>
                <w:r>
                  <w:rPr>
                    <w:rStyle w:val="Style71"/>
                    <w:rFonts w:ascii="Tahoma" w:hAnsi="Tahoma" w:cs="Tahoma"/>
                    <w:szCs w:val="20"/>
                    <w:lang w:val="fr-FR"/>
                  </w:rPr>
                  <w:t>/1</w:t>
                </w:r>
                <w:r>
                  <w:rPr>
                    <w:rStyle w:val="Style71"/>
                    <w:lang w:val="fr-FR"/>
                  </w:rPr>
                  <w:t>2</w:t>
                </w:r>
                <w:r>
                  <w:rPr>
                    <w:rStyle w:val="Style71"/>
                    <w:rFonts w:ascii="Tahoma" w:hAnsi="Tahoma" w:cs="Tahoma"/>
                    <w:szCs w:val="20"/>
                    <w:lang w:val="fr-FR"/>
                  </w:rPr>
                  <w:t>/2023</w:t>
                </w:r>
              </w:p>
            </w:sdtContent>
          </w:sdt>
        </w:tc>
      </w:tr>
    </w:tbl>
    <w:p w14:paraId="3B523BF8" w14:textId="77777777" w:rsidR="00290FB2" w:rsidRDefault="00290FB2" w:rsidP="00D4022D">
      <w:pPr>
        <w:pBdr>
          <w:bottom w:val="single" w:sz="2" w:space="1" w:color="808080" w:themeColor="background1" w:themeShade="80"/>
        </w:pBdr>
        <w:tabs>
          <w:tab w:val="left" w:pos="5655"/>
        </w:tabs>
        <w:spacing w:before="60" w:after="120"/>
        <w:rPr>
          <w:rFonts w:ascii="Tahoma" w:hAnsi="Tahoma" w:cs="Tahoma"/>
        </w:rPr>
      </w:pPr>
    </w:p>
    <w:p w14:paraId="5312F873" w14:textId="49C82079" w:rsidR="00A33170" w:rsidRDefault="00A33170">
      <w:pPr>
        <w:rPr>
          <w:rFonts w:ascii="Tahoma" w:hAnsi="Tahoma" w:cs="Tahoma"/>
        </w:rPr>
      </w:pPr>
    </w:p>
    <w:p w14:paraId="3D68B47E" w14:textId="63EB4069" w:rsidR="002133FA" w:rsidRPr="00D0286A" w:rsidRDefault="0072200B" w:rsidP="00D4022D">
      <w:pPr>
        <w:pBdr>
          <w:bottom w:val="single" w:sz="2" w:space="1" w:color="808080" w:themeColor="background1" w:themeShade="80"/>
        </w:pBdr>
        <w:tabs>
          <w:tab w:val="left" w:pos="5655"/>
        </w:tabs>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0"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4"/>
      <w:bookmarkEnd w:id="0"/>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F039F09" w14:textId="77777777" w:rsidR="00C3395C" w:rsidRPr="00C3395C" w:rsidRDefault="00C3395C" w:rsidP="00904568">
      <w:pPr>
        <w:jc w:val="both"/>
        <w:rPr>
          <w:rFonts w:ascii="Tahoma" w:hAnsi="Tahoma" w:cs="Tahoma"/>
          <w:bCs/>
          <w:color w:val="000000" w:themeColor="text1"/>
          <w:sz w:val="18"/>
          <w:szCs w:val="18"/>
        </w:rPr>
      </w:pP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2"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2"/>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7777777"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10.2,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53"/>
      <w:bookmarkStart w:id="4" w:name="_Toc179868654"/>
      <w:r w:rsidRPr="00D0286A">
        <w:rPr>
          <w:rFonts w:ascii="Tahoma" w:hAnsi="Tahoma" w:cs="Tahoma"/>
          <w:b/>
          <w:smallCaps/>
          <w:color w:val="365F91" w:themeColor="accent1" w:themeShade="BF"/>
          <w:sz w:val="18"/>
          <w:szCs w:val="18"/>
          <w:lang w:eastAsia="fr-FR"/>
        </w:rPr>
        <w:t>Article 6 - Modifications</w:t>
      </w:r>
      <w:bookmarkEnd w:id="3"/>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4"/>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717AA47B" w14:textId="2A577CC1"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sentenced by final judgment on one or more of the following charges: participation in a criminal organisation, corruption, fraud, money </w:t>
      </w:r>
      <w:proofErr w:type="gramStart"/>
      <w:r w:rsidRPr="00D0286A">
        <w:rPr>
          <w:rFonts w:ascii="Tahoma" w:hAnsi="Tahoma" w:cs="Tahoma"/>
          <w:color w:val="000000"/>
          <w:sz w:val="18"/>
          <w:szCs w:val="18"/>
        </w:rPr>
        <w:t>laundering;</w:t>
      </w:r>
      <w:proofErr w:type="gramEnd"/>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8354FB4" w:rsidR="003A0F5F" w:rsidRPr="00D0286A" w:rsidRDefault="00904568" w:rsidP="0000274E">
      <w:pPr>
        <w:tabs>
          <w:tab w:val="left" w:pos="284"/>
        </w:tabs>
        <w:autoSpaceDE w:val="0"/>
        <w:autoSpaceDN w:val="0"/>
        <w:jc w:val="both"/>
        <w:rPr>
          <w:rFonts w:ascii="Tahoma" w:hAnsi="Tahoma" w:cs="Tahoma"/>
          <w:b/>
          <w:smallCaps/>
          <w:color w:val="365F91" w:themeColor="accent1" w:themeShade="BF"/>
          <w:sz w:val="18"/>
          <w:szCs w:val="18"/>
          <w:lang w:eastAsia="fr-FR"/>
        </w:rPr>
      </w:pPr>
      <w:proofErr w:type="spellStart"/>
      <w:r>
        <w:rPr>
          <w:rFonts w:ascii="Tahoma" w:hAnsi="Tahoma" w:cs="Tahoma"/>
          <w:b/>
          <w:smallCaps/>
          <w:color w:val="365F91" w:themeColor="accent1" w:themeShade="BF"/>
          <w:sz w:val="18"/>
          <w:szCs w:val="18"/>
          <w:lang w:eastAsia="fr-FR"/>
        </w:rPr>
        <w:t>s</w:t>
      </w:r>
      <w:r w:rsidR="003A0F5F" w:rsidRPr="00D0286A">
        <w:rPr>
          <w:rFonts w:ascii="Tahoma" w:hAnsi="Tahoma" w:cs="Tahoma"/>
          <w:b/>
          <w:smallCaps/>
          <w:color w:val="365F91" w:themeColor="accent1" w:themeShade="BF"/>
          <w:sz w:val="18"/>
          <w:szCs w:val="18"/>
          <w:lang w:eastAsia="fr-FR"/>
        </w:rPr>
        <w:t>Article</w:t>
      </w:r>
      <w:proofErr w:type="spellEnd"/>
      <w:r w:rsidR="003A0F5F" w:rsidRPr="00D0286A">
        <w:rPr>
          <w:rFonts w:ascii="Tahoma" w:hAnsi="Tahoma" w:cs="Tahoma"/>
          <w:b/>
          <w:smallCaps/>
          <w:color w:val="365F91" w:themeColor="accent1" w:themeShade="BF"/>
          <w:sz w:val="18"/>
          <w:szCs w:val="18"/>
          <w:lang w:eastAsia="fr-FR"/>
        </w:rPr>
        <w:t xml:space="preserve"> 11 - Disputes</w:t>
      </w:r>
      <w:bookmarkEnd w:id="5"/>
      <w:r w:rsidR="003A0F5F"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6"/>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FB712" w14:textId="77777777" w:rsidR="00290FB2" w:rsidRDefault="00290FB2" w:rsidP="00D50F13">
      <w:r>
        <w:separator/>
      </w:r>
    </w:p>
  </w:endnote>
  <w:endnote w:type="continuationSeparator" w:id="0">
    <w:p w14:paraId="39309519" w14:textId="77777777" w:rsidR="00290FB2" w:rsidRDefault="00290FB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290FB2"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290FB2" w:rsidRPr="00AE2D2B" w:rsidRDefault="00290FB2" w:rsidP="000422A1">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57F541B" w:rsidR="00290FB2" w:rsidRPr="00AE2D2B" w:rsidRDefault="00290FB2" w:rsidP="000422A1">
          <w:pPr>
            <w:rPr>
              <w:rFonts w:ascii="Arial Narrow" w:hAnsi="Arial Narrow"/>
              <w:caps/>
              <w:color w:val="000000"/>
              <w:sz w:val="18"/>
              <w:szCs w:val="18"/>
              <w:highlight w:val="cyan"/>
            </w:rPr>
          </w:pPr>
          <w:proofErr w:type="gramStart"/>
          <w:r>
            <w:rPr>
              <w:rFonts w:ascii="Arial Narrow" w:hAnsi="Arial Narrow"/>
              <w:caps/>
              <w:color w:val="000000" w:themeColor="text1"/>
              <w:sz w:val="18"/>
              <w:szCs w:val="18"/>
            </w:rPr>
            <w:t>FC.DGII</w:t>
          </w:r>
          <w:proofErr w:type="gramEnd"/>
          <w:r>
            <w:rPr>
              <w:rFonts w:ascii="Arial Narrow" w:hAnsi="Arial Narrow"/>
              <w:caps/>
              <w:color w:val="000000" w:themeColor="text1"/>
              <w:sz w:val="18"/>
              <w:szCs w:val="18"/>
            </w:rPr>
            <w:t>.____.2021</w:t>
          </w:r>
        </w:p>
      </w:tc>
    </w:tr>
  </w:tbl>
  <w:p w14:paraId="50D77C58" w14:textId="77777777" w:rsidR="00290FB2" w:rsidRDefault="00290FB2"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290FB2" w:rsidRPr="00FC72C5" w:rsidRDefault="00290FB2">
    <w:pPr>
      <w:pStyle w:val="Footer"/>
      <w:jc w:val="right"/>
      <w:rPr>
        <w:sz w:val="20"/>
        <w:szCs w:val="20"/>
      </w:rPr>
    </w:pPr>
  </w:p>
  <w:p w14:paraId="2439934E" w14:textId="77777777" w:rsidR="00290FB2" w:rsidRDefault="00290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39437" w14:textId="77777777" w:rsidR="00290FB2" w:rsidRDefault="00290FB2" w:rsidP="00D50F13">
      <w:r>
        <w:separator/>
      </w:r>
    </w:p>
  </w:footnote>
  <w:footnote w:type="continuationSeparator" w:id="0">
    <w:p w14:paraId="00A26D24" w14:textId="77777777" w:rsidR="00290FB2" w:rsidRDefault="00290FB2" w:rsidP="00D50F13">
      <w:r>
        <w:continuationSeparator/>
      </w:r>
    </w:p>
  </w:footnote>
  <w:footnote w:id="1">
    <w:p w14:paraId="10143120" w14:textId="544988F2" w:rsidR="00290FB2" w:rsidRPr="00810AE5" w:rsidRDefault="00290FB2"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290FB2" w:rsidRPr="00BC7984" w:rsidRDefault="00290FB2"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290FB2" w:rsidRPr="00D70688" w:rsidRDefault="00290FB2">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290FB2" w:rsidRDefault="00290FB2">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83D73"/>
    <w:multiLevelType w:val="hybridMultilevel"/>
    <w:tmpl w:val="68E6DA1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F464C"/>
    <w:multiLevelType w:val="hybridMultilevel"/>
    <w:tmpl w:val="57F4A086"/>
    <w:lvl w:ilvl="0" w:tplc="1826EAB2">
      <w:start w:val="1"/>
      <w:numFmt w:val="lowerLetter"/>
      <w:lvlText w:val="%1)"/>
      <w:lvlJc w:val="left"/>
      <w:pPr>
        <w:ind w:left="368" w:hanging="360"/>
      </w:pPr>
      <w:rPr>
        <w:rFonts w:hint="default"/>
      </w:rPr>
    </w:lvl>
    <w:lvl w:ilvl="1" w:tplc="040C0019" w:tentative="1">
      <w:start w:val="1"/>
      <w:numFmt w:val="lowerLetter"/>
      <w:lvlText w:val="%2."/>
      <w:lvlJc w:val="left"/>
      <w:pPr>
        <w:ind w:left="1088" w:hanging="360"/>
      </w:pPr>
    </w:lvl>
    <w:lvl w:ilvl="2" w:tplc="040C001B" w:tentative="1">
      <w:start w:val="1"/>
      <w:numFmt w:val="lowerRoman"/>
      <w:lvlText w:val="%3."/>
      <w:lvlJc w:val="right"/>
      <w:pPr>
        <w:ind w:left="1808" w:hanging="180"/>
      </w:pPr>
    </w:lvl>
    <w:lvl w:ilvl="3" w:tplc="040C000F" w:tentative="1">
      <w:start w:val="1"/>
      <w:numFmt w:val="decimal"/>
      <w:lvlText w:val="%4."/>
      <w:lvlJc w:val="left"/>
      <w:pPr>
        <w:ind w:left="2528" w:hanging="360"/>
      </w:pPr>
    </w:lvl>
    <w:lvl w:ilvl="4" w:tplc="040C0019" w:tentative="1">
      <w:start w:val="1"/>
      <w:numFmt w:val="lowerLetter"/>
      <w:lvlText w:val="%5."/>
      <w:lvlJc w:val="left"/>
      <w:pPr>
        <w:ind w:left="3248" w:hanging="360"/>
      </w:pPr>
    </w:lvl>
    <w:lvl w:ilvl="5" w:tplc="040C001B" w:tentative="1">
      <w:start w:val="1"/>
      <w:numFmt w:val="lowerRoman"/>
      <w:lvlText w:val="%6."/>
      <w:lvlJc w:val="right"/>
      <w:pPr>
        <w:ind w:left="3968" w:hanging="180"/>
      </w:pPr>
    </w:lvl>
    <w:lvl w:ilvl="6" w:tplc="040C000F" w:tentative="1">
      <w:start w:val="1"/>
      <w:numFmt w:val="decimal"/>
      <w:lvlText w:val="%7."/>
      <w:lvlJc w:val="left"/>
      <w:pPr>
        <w:ind w:left="4688" w:hanging="360"/>
      </w:pPr>
    </w:lvl>
    <w:lvl w:ilvl="7" w:tplc="040C0019" w:tentative="1">
      <w:start w:val="1"/>
      <w:numFmt w:val="lowerLetter"/>
      <w:lvlText w:val="%8."/>
      <w:lvlJc w:val="left"/>
      <w:pPr>
        <w:ind w:left="5408" w:hanging="360"/>
      </w:pPr>
    </w:lvl>
    <w:lvl w:ilvl="8" w:tplc="040C001B" w:tentative="1">
      <w:start w:val="1"/>
      <w:numFmt w:val="lowerRoman"/>
      <w:lvlText w:val="%9."/>
      <w:lvlJc w:val="right"/>
      <w:pPr>
        <w:ind w:left="6128" w:hanging="180"/>
      </w:pPr>
    </w:lvl>
  </w:abstractNum>
  <w:abstractNum w:abstractNumId="9" w15:restartNumberingAfterBreak="0">
    <w:nsid w:val="1718201B"/>
    <w:multiLevelType w:val="hybridMultilevel"/>
    <w:tmpl w:val="37484A5C"/>
    <w:lvl w:ilvl="0" w:tplc="040C0017">
      <w:start w:val="1"/>
      <w:numFmt w:val="lowerLetter"/>
      <w:lvlText w:val="%1)"/>
      <w:lvlJc w:val="left"/>
      <w:pPr>
        <w:ind w:left="1456" w:hanging="360"/>
      </w:pPr>
    </w:lvl>
    <w:lvl w:ilvl="1" w:tplc="040C0019" w:tentative="1">
      <w:start w:val="1"/>
      <w:numFmt w:val="lowerLetter"/>
      <w:lvlText w:val="%2."/>
      <w:lvlJc w:val="left"/>
      <w:pPr>
        <w:ind w:left="2176" w:hanging="360"/>
      </w:pPr>
    </w:lvl>
    <w:lvl w:ilvl="2" w:tplc="040C001B" w:tentative="1">
      <w:start w:val="1"/>
      <w:numFmt w:val="lowerRoman"/>
      <w:lvlText w:val="%3."/>
      <w:lvlJc w:val="right"/>
      <w:pPr>
        <w:ind w:left="2896" w:hanging="180"/>
      </w:pPr>
    </w:lvl>
    <w:lvl w:ilvl="3" w:tplc="040C000F" w:tentative="1">
      <w:start w:val="1"/>
      <w:numFmt w:val="decimal"/>
      <w:lvlText w:val="%4."/>
      <w:lvlJc w:val="left"/>
      <w:pPr>
        <w:ind w:left="3616" w:hanging="360"/>
      </w:pPr>
    </w:lvl>
    <w:lvl w:ilvl="4" w:tplc="040C0019" w:tentative="1">
      <w:start w:val="1"/>
      <w:numFmt w:val="lowerLetter"/>
      <w:lvlText w:val="%5."/>
      <w:lvlJc w:val="left"/>
      <w:pPr>
        <w:ind w:left="4336" w:hanging="360"/>
      </w:pPr>
    </w:lvl>
    <w:lvl w:ilvl="5" w:tplc="040C001B" w:tentative="1">
      <w:start w:val="1"/>
      <w:numFmt w:val="lowerRoman"/>
      <w:lvlText w:val="%6."/>
      <w:lvlJc w:val="right"/>
      <w:pPr>
        <w:ind w:left="5056" w:hanging="180"/>
      </w:pPr>
    </w:lvl>
    <w:lvl w:ilvl="6" w:tplc="040C000F" w:tentative="1">
      <w:start w:val="1"/>
      <w:numFmt w:val="decimal"/>
      <w:lvlText w:val="%7."/>
      <w:lvlJc w:val="left"/>
      <w:pPr>
        <w:ind w:left="5776" w:hanging="360"/>
      </w:pPr>
    </w:lvl>
    <w:lvl w:ilvl="7" w:tplc="040C0019" w:tentative="1">
      <w:start w:val="1"/>
      <w:numFmt w:val="lowerLetter"/>
      <w:lvlText w:val="%8."/>
      <w:lvlJc w:val="left"/>
      <w:pPr>
        <w:ind w:left="6496" w:hanging="360"/>
      </w:pPr>
    </w:lvl>
    <w:lvl w:ilvl="8" w:tplc="040C001B" w:tentative="1">
      <w:start w:val="1"/>
      <w:numFmt w:val="lowerRoman"/>
      <w:lvlText w:val="%9."/>
      <w:lvlJc w:val="right"/>
      <w:pPr>
        <w:ind w:left="7216"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C4312"/>
    <w:multiLevelType w:val="hybridMultilevel"/>
    <w:tmpl w:val="4B5EB29C"/>
    <w:lvl w:ilvl="0" w:tplc="040C0017">
      <w:start w:val="1"/>
      <w:numFmt w:val="lowerLetter"/>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3" w15:restartNumberingAfterBreak="0">
    <w:nsid w:val="251E375A"/>
    <w:multiLevelType w:val="hybridMultilevel"/>
    <w:tmpl w:val="4B5EB29C"/>
    <w:lvl w:ilvl="0" w:tplc="040C0017">
      <w:start w:val="1"/>
      <w:numFmt w:val="lowerLetter"/>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0250D0B"/>
    <w:multiLevelType w:val="hybridMultilevel"/>
    <w:tmpl w:val="4B5EB29C"/>
    <w:lvl w:ilvl="0" w:tplc="040C0017">
      <w:start w:val="1"/>
      <w:numFmt w:val="lowerLetter"/>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3" w15:restartNumberingAfterBreak="0">
    <w:nsid w:val="405A7B15"/>
    <w:multiLevelType w:val="hybridMultilevel"/>
    <w:tmpl w:val="57F4A086"/>
    <w:lvl w:ilvl="0" w:tplc="1826EAB2">
      <w:start w:val="1"/>
      <w:numFmt w:val="lowerLetter"/>
      <w:lvlText w:val="%1)"/>
      <w:lvlJc w:val="left"/>
      <w:pPr>
        <w:ind w:left="368" w:hanging="360"/>
      </w:pPr>
      <w:rPr>
        <w:rFonts w:hint="default"/>
      </w:rPr>
    </w:lvl>
    <w:lvl w:ilvl="1" w:tplc="040C0019" w:tentative="1">
      <w:start w:val="1"/>
      <w:numFmt w:val="lowerLetter"/>
      <w:lvlText w:val="%2."/>
      <w:lvlJc w:val="left"/>
      <w:pPr>
        <w:ind w:left="1088" w:hanging="360"/>
      </w:pPr>
    </w:lvl>
    <w:lvl w:ilvl="2" w:tplc="040C001B" w:tentative="1">
      <w:start w:val="1"/>
      <w:numFmt w:val="lowerRoman"/>
      <w:lvlText w:val="%3."/>
      <w:lvlJc w:val="right"/>
      <w:pPr>
        <w:ind w:left="1808" w:hanging="180"/>
      </w:pPr>
    </w:lvl>
    <w:lvl w:ilvl="3" w:tplc="040C000F" w:tentative="1">
      <w:start w:val="1"/>
      <w:numFmt w:val="decimal"/>
      <w:lvlText w:val="%4."/>
      <w:lvlJc w:val="left"/>
      <w:pPr>
        <w:ind w:left="2528" w:hanging="360"/>
      </w:pPr>
    </w:lvl>
    <w:lvl w:ilvl="4" w:tplc="040C0019" w:tentative="1">
      <w:start w:val="1"/>
      <w:numFmt w:val="lowerLetter"/>
      <w:lvlText w:val="%5."/>
      <w:lvlJc w:val="left"/>
      <w:pPr>
        <w:ind w:left="3248" w:hanging="360"/>
      </w:pPr>
    </w:lvl>
    <w:lvl w:ilvl="5" w:tplc="040C001B" w:tentative="1">
      <w:start w:val="1"/>
      <w:numFmt w:val="lowerRoman"/>
      <w:lvlText w:val="%6."/>
      <w:lvlJc w:val="right"/>
      <w:pPr>
        <w:ind w:left="3968" w:hanging="180"/>
      </w:pPr>
    </w:lvl>
    <w:lvl w:ilvl="6" w:tplc="040C000F" w:tentative="1">
      <w:start w:val="1"/>
      <w:numFmt w:val="decimal"/>
      <w:lvlText w:val="%7."/>
      <w:lvlJc w:val="left"/>
      <w:pPr>
        <w:ind w:left="4688" w:hanging="360"/>
      </w:pPr>
    </w:lvl>
    <w:lvl w:ilvl="7" w:tplc="040C0019" w:tentative="1">
      <w:start w:val="1"/>
      <w:numFmt w:val="lowerLetter"/>
      <w:lvlText w:val="%8."/>
      <w:lvlJc w:val="left"/>
      <w:pPr>
        <w:ind w:left="5408" w:hanging="360"/>
      </w:pPr>
    </w:lvl>
    <w:lvl w:ilvl="8" w:tplc="040C001B" w:tentative="1">
      <w:start w:val="1"/>
      <w:numFmt w:val="lowerRoman"/>
      <w:lvlText w:val="%9."/>
      <w:lvlJc w:val="right"/>
      <w:pPr>
        <w:ind w:left="6128"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C100168"/>
    <w:multiLevelType w:val="hybridMultilevel"/>
    <w:tmpl w:val="256AB340"/>
    <w:lvl w:ilvl="0" w:tplc="1826EAB2">
      <w:start w:val="1"/>
      <w:numFmt w:val="lowerLetter"/>
      <w:lvlText w:val="%1)"/>
      <w:lvlJc w:val="left"/>
      <w:pPr>
        <w:ind w:left="736" w:hanging="360"/>
      </w:pPr>
      <w:rPr>
        <w:rFonts w:hint="default"/>
      </w:rPr>
    </w:lvl>
    <w:lvl w:ilvl="1" w:tplc="040C0019" w:tentative="1">
      <w:start w:val="1"/>
      <w:numFmt w:val="lowerLetter"/>
      <w:lvlText w:val="%2."/>
      <w:lvlJc w:val="left"/>
      <w:pPr>
        <w:ind w:left="1808" w:hanging="360"/>
      </w:pPr>
    </w:lvl>
    <w:lvl w:ilvl="2" w:tplc="040C001B" w:tentative="1">
      <w:start w:val="1"/>
      <w:numFmt w:val="lowerRoman"/>
      <w:lvlText w:val="%3."/>
      <w:lvlJc w:val="right"/>
      <w:pPr>
        <w:ind w:left="2528" w:hanging="180"/>
      </w:pPr>
    </w:lvl>
    <w:lvl w:ilvl="3" w:tplc="040C000F" w:tentative="1">
      <w:start w:val="1"/>
      <w:numFmt w:val="decimal"/>
      <w:lvlText w:val="%4."/>
      <w:lvlJc w:val="left"/>
      <w:pPr>
        <w:ind w:left="3248" w:hanging="360"/>
      </w:pPr>
    </w:lvl>
    <w:lvl w:ilvl="4" w:tplc="040C0019" w:tentative="1">
      <w:start w:val="1"/>
      <w:numFmt w:val="lowerLetter"/>
      <w:lvlText w:val="%5."/>
      <w:lvlJc w:val="left"/>
      <w:pPr>
        <w:ind w:left="3968" w:hanging="360"/>
      </w:pPr>
    </w:lvl>
    <w:lvl w:ilvl="5" w:tplc="040C001B" w:tentative="1">
      <w:start w:val="1"/>
      <w:numFmt w:val="lowerRoman"/>
      <w:lvlText w:val="%6."/>
      <w:lvlJc w:val="right"/>
      <w:pPr>
        <w:ind w:left="4688" w:hanging="180"/>
      </w:pPr>
    </w:lvl>
    <w:lvl w:ilvl="6" w:tplc="040C000F" w:tentative="1">
      <w:start w:val="1"/>
      <w:numFmt w:val="decimal"/>
      <w:lvlText w:val="%7."/>
      <w:lvlJc w:val="left"/>
      <w:pPr>
        <w:ind w:left="5408" w:hanging="360"/>
      </w:pPr>
    </w:lvl>
    <w:lvl w:ilvl="7" w:tplc="040C0019" w:tentative="1">
      <w:start w:val="1"/>
      <w:numFmt w:val="lowerLetter"/>
      <w:lvlText w:val="%8."/>
      <w:lvlJc w:val="left"/>
      <w:pPr>
        <w:ind w:left="6128" w:hanging="360"/>
      </w:pPr>
    </w:lvl>
    <w:lvl w:ilvl="8" w:tplc="040C001B" w:tentative="1">
      <w:start w:val="1"/>
      <w:numFmt w:val="lowerRoman"/>
      <w:lvlText w:val="%9."/>
      <w:lvlJc w:val="right"/>
      <w:pPr>
        <w:ind w:left="6848" w:hanging="18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
  </w:num>
  <w:num w:numId="4">
    <w:abstractNumId w:val="2"/>
  </w:num>
  <w:num w:numId="5">
    <w:abstractNumId w:val="18"/>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6"/>
  </w:num>
  <w:num w:numId="10">
    <w:abstractNumId w:val="14"/>
  </w:num>
  <w:num w:numId="11">
    <w:abstractNumId w:val="6"/>
  </w:num>
  <w:num w:numId="12">
    <w:abstractNumId w:val="27"/>
  </w:num>
  <w:num w:numId="13">
    <w:abstractNumId w:val="0"/>
  </w:num>
  <w:num w:numId="14">
    <w:abstractNumId w:val="16"/>
  </w:num>
  <w:num w:numId="15">
    <w:abstractNumId w:val="24"/>
  </w:num>
  <w:num w:numId="16">
    <w:abstractNumId w:val="30"/>
  </w:num>
  <w:num w:numId="17">
    <w:abstractNumId w:val="10"/>
  </w:num>
  <w:num w:numId="18">
    <w:abstractNumId w:val="29"/>
  </w:num>
  <w:num w:numId="19">
    <w:abstractNumId w:val="25"/>
  </w:num>
  <w:num w:numId="20">
    <w:abstractNumId w:val="20"/>
  </w:num>
  <w:num w:numId="21">
    <w:abstractNumId w:val="17"/>
  </w:num>
  <w:num w:numId="22">
    <w:abstractNumId w:val="5"/>
  </w:num>
  <w:num w:numId="23">
    <w:abstractNumId w:val="15"/>
  </w:num>
  <w:num w:numId="24">
    <w:abstractNumId w:val="11"/>
  </w:num>
  <w:num w:numId="25">
    <w:abstractNumId w:val="7"/>
  </w:num>
  <w:num w:numId="26">
    <w:abstractNumId w:val="28"/>
  </w:num>
  <w:num w:numId="27">
    <w:abstractNumId w:val="23"/>
  </w:num>
  <w:num w:numId="28">
    <w:abstractNumId w:val="8"/>
  </w:num>
  <w:num w:numId="29">
    <w:abstractNumId w:val="32"/>
  </w:num>
  <w:num w:numId="30">
    <w:abstractNumId w:val="12"/>
  </w:num>
  <w:num w:numId="31">
    <w:abstractNumId w:val="13"/>
  </w:num>
  <w:num w:numId="32">
    <w:abstractNumId w:val="1"/>
  </w:num>
  <w:num w:numId="33">
    <w:abstractNumId w:val="9"/>
  </w:num>
  <w:num w:numId="34">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22A1"/>
    <w:rsid w:val="000478B8"/>
    <w:rsid w:val="00072FB8"/>
    <w:rsid w:val="00075E56"/>
    <w:rsid w:val="0008106F"/>
    <w:rsid w:val="000818F2"/>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737D6"/>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0E10"/>
    <w:rsid w:val="002014AD"/>
    <w:rsid w:val="002019A5"/>
    <w:rsid w:val="002111B3"/>
    <w:rsid w:val="002133FA"/>
    <w:rsid w:val="00213A16"/>
    <w:rsid w:val="0022249D"/>
    <w:rsid w:val="00225B0D"/>
    <w:rsid w:val="002336A0"/>
    <w:rsid w:val="0023651F"/>
    <w:rsid w:val="00251355"/>
    <w:rsid w:val="00252393"/>
    <w:rsid w:val="00274CEE"/>
    <w:rsid w:val="002818A7"/>
    <w:rsid w:val="00290EAC"/>
    <w:rsid w:val="00290FB2"/>
    <w:rsid w:val="00293CBB"/>
    <w:rsid w:val="00294937"/>
    <w:rsid w:val="002A2C42"/>
    <w:rsid w:val="002A56A1"/>
    <w:rsid w:val="002B4786"/>
    <w:rsid w:val="002C6F98"/>
    <w:rsid w:val="002D5425"/>
    <w:rsid w:val="002D5DC0"/>
    <w:rsid w:val="002E5606"/>
    <w:rsid w:val="00300098"/>
    <w:rsid w:val="003107DF"/>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B4B2F"/>
    <w:rsid w:val="003C1D13"/>
    <w:rsid w:val="003E2D84"/>
    <w:rsid w:val="003E5E97"/>
    <w:rsid w:val="003E693C"/>
    <w:rsid w:val="003E6D30"/>
    <w:rsid w:val="003F2595"/>
    <w:rsid w:val="003F5956"/>
    <w:rsid w:val="003F7D5B"/>
    <w:rsid w:val="00402529"/>
    <w:rsid w:val="004121E2"/>
    <w:rsid w:val="00415503"/>
    <w:rsid w:val="00420E9A"/>
    <w:rsid w:val="00432F42"/>
    <w:rsid w:val="00437926"/>
    <w:rsid w:val="00441D52"/>
    <w:rsid w:val="004470B4"/>
    <w:rsid w:val="0044770E"/>
    <w:rsid w:val="00456407"/>
    <w:rsid w:val="0046282E"/>
    <w:rsid w:val="004628CA"/>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01F5"/>
    <w:rsid w:val="00530E70"/>
    <w:rsid w:val="0053377B"/>
    <w:rsid w:val="00542FEE"/>
    <w:rsid w:val="00550849"/>
    <w:rsid w:val="005571C9"/>
    <w:rsid w:val="005639A3"/>
    <w:rsid w:val="00566A81"/>
    <w:rsid w:val="00567F3E"/>
    <w:rsid w:val="005845C2"/>
    <w:rsid w:val="005A6974"/>
    <w:rsid w:val="005B0752"/>
    <w:rsid w:val="005C5D6E"/>
    <w:rsid w:val="005E2710"/>
    <w:rsid w:val="005E5511"/>
    <w:rsid w:val="005F65E7"/>
    <w:rsid w:val="005F7249"/>
    <w:rsid w:val="00602C82"/>
    <w:rsid w:val="00611175"/>
    <w:rsid w:val="00613313"/>
    <w:rsid w:val="006232B4"/>
    <w:rsid w:val="00630B61"/>
    <w:rsid w:val="00635E73"/>
    <w:rsid w:val="006426F7"/>
    <w:rsid w:val="00642825"/>
    <w:rsid w:val="00647C28"/>
    <w:rsid w:val="00653BB6"/>
    <w:rsid w:val="006558F9"/>
    <w:rsid w:val="00660256"/>
    <w:rsid w:val="00662182"/>
    <w:rsid w:val="00662FF0"/>
    <w:rsid w:val="00663EE9"/>
    <w:rsid w:val="006661BC"/>
    <w:rsid w:val="006716E8"/>
    <w:rsid w:val="006717A7"/>
    <w:rsid w:val="0067529C"/>
    <w:rsid w:val="006771B6"/>
    <w:rsid w:val="00680325"/>
    <w:rsid w:val="00687D63"/>
    <w:rsid w:val="006912CB"/>
    <w:rsid w:val="006A51F8"/>
    <w:rsid w:val="006A750B"/>
    <w:rsid w:val="006A7F07"/>
    <w:rsid w:val="006B1CBA"/>
    <w:rsid w:val="006B2D7D"/>
    <w:rsid w:val="006B5CAE"/>
    <w:rsid w:val="006B71A1"/>
    <w:rsid w:val="006C4157"/>
    <w:rsid w:val="006C7D58"/>
    <w:rsid w:val="006D00AF"/>
    <w:rsid w:val="006D34F0"/>
    <w:rsid w:val="006D3613"/>
    <w:rsid w:val="006D78F7"/>
    <w:rsid w:val="006E09FC"/>
    <w:rsid w:val="006F040B"/>
    <w:rsid w:val="006F3377"/>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29B8"/>
    <w:rsid w:val="007F79F8"/>
    <w:rsid w:val="00801181"/>
    <w:rsid w:val="00806CD2"/>
    <w:rsid w:val="00810D55"/>
    <w:rsid w:val="00812B47"/>
    <w:rsid w:val="00812FBB"/>
    <w:rsid w:val="008151B9"/>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15003"/>
    <w:rsid w:val="009214B5"/>
    <w:rsid w:val="0093185B"/>
    <w:rsid w:val="0095095F"/>
    <w:rsid w:val="00954B89"/>
    <w:rsid w:val="00956F45"/>
    <w:rsid w:val="0097037F"/>
    <w:rsid w:val="00973EF1"/>
    <w:rsid w:val="0098229E"/>
    <w:rsid w:val="00987B83"/>
    <w:rsid w:val="00990987"/>
    <w:rsid w:val="0099327E"/>
    <w:rsid w:val="009A100B"/>
    <w:rsid w:val="009A1EE1"/>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3170"/>
    <w:rsid w:val="00A34538"/>
    <w:rsid w:val="00A40899"/>
    <w:rsid w:val="00A45B35"/>
    <w:rsid w:val="00A50F78"/>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0EE4"/>
    <w:rsid w:val="00B43A63"/>
    <w:rsid w:val="00B441EB"/>
    <w:rsid w:val="00B50164"/>
    <w:rsid w:val="00B5712C"/>
    <w:rsid w:val="00B57737"/>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55DF"/>
    <w:rsid w:val="00C16967"/>
    <w:rsid w:val="00C20349"/>
    <w:rsid w:val="00C3395C"/>
    <w:rsid w:val="00C35F97"/>
    <w:rsid w:val="00C4103C"/>
    <w:rsid w:val="00C5327B"/>
    <w:rsid w:val="00C53AF9"/>
    <w:rsid w:val="00C57EAD"/>
    <w:rsid w:val="00C66879"/>
    <w:rsid w:val="00C674A5"/>
    <w:rsid w:val="00C70E44"/>
    <w:rsid w:val="00C73C2F"/>
    <w:rsid w:val="00C7643B"/>
    <w:rsid w:val="00C76874"/>
    <w:rsid w:val="00C8260C"/>
    <w:rsid w:val="00C97B77"/>
    <w:rsid w:val="00CA4416"/>
    <w:rsid w:val="00CA6E6F"/>
    <w:rsid w:val="00CB597F"/>
    <w:rsid w:val="00CD061B"/>
    <w:rsid w:val="00CD1BB5"/>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022D"/>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482E"/>
    <w:rsid w:val="00DC2A66"/>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2404F"/>
    <w:rsid w:val="00E320C9"/>
    <w:rsid w:val="00E327E3"/>
    <w:rsid w:val="00E41727"/>
    <w:rsid w:val="00E44537"/>
    <w:rsid w:val="00E56FDA"/>
    <w:rsid w:val="00E57189"/>
    <w:rsid w:val="00E70EDD"/>
    <w:rsid w:val="00E81D73"/>
    <w:rsid w:val="00E9063A"/>
    <w:rsid w:val="00E90DC4"/>
    <w:rsid w:val="00E9309D"/>
    <w:rsid w:val="00E94437"/>
    <w:rsid w:val="00EA472D"/>
    <w:rsid w:val="00EA7DE4"/>
    <w:rsid w:val="00EB43D9"/>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91FC5"/>
    <w:rsid w:val="00F922A3"/>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43648">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269777469">
      <w:bodyDiv w:val="1"/>
      <w:marLeft w:val="0"/>
      <w:marRight w:val="0"/>
      <w:marTop w:val="0"/>
      <w:marBottom w:val="0"/>
      <w:divBdr>
        <w:top w:val="none" w:sz="0" w:space="0" w:color="auto"/>
        <w:left w:val="none" w:sz="0" w:space="0" w:color="auto"/>
        <w:bottom w:val="none" w:sz="0" w:space="0" w:color="auto"/>
        <w:right w:val="none" w:sz="0" w:space="0" w:color="auto"/>
      </w:divBdr>
    </w:div>
    <w:div w:id="1318605375">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898123314">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900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6F3EAC1B-A789-4327-9FBD-587E55ABA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6738</Words>
  <Characters>37063</Characters>
  <Application>Microsoft Office Word</Application>
  <DocSecurity>0</DocSecurity>
  <Lines>308</Lines>
  <Paragraphs>87</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Itana</cp:lastModifiedBy>
  <cp:revision>6</cp:revision>
  <cp:lastPrinted>2016-04-12T12:31:00Z</cp:lastPrinted>
  <dcterms:created xsi:type="dcterms:W3CDTF">2021-01-21T12:06:00Z</dcterms:created>
  <dcterms:modified xsi:type="dcterms:W3CDTF">2021-01-25T10:25:00Z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